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0826" w14:textId="1F8A5A65" w:rsidR="00BF174E" w:rsidRPr="00C01FB8" w:rsidRDefault="00BF174E" w:rsidP="009753A1">
      <w:pPr>
        <w:pStyle w:val="Zaglavlje"/>
        <w:rPr>
          <w:rFonts w:ascii="Arial" w:hAnsi="Arial" w:cs="Arial"/>
          <w:b/>
        </w:rPr>
      </w:pPr>
    </w:p>
    <w:p w14:paraId="19BA9E33" w14:textId="2753C546" w:rsidR="00BF174E" w:rsidRPr="00C01FB8" w:rsidRDefault="00BF174E" w:rsidP="004221B6">
      <w:pPr>
        <w:pStyle w:val="Zaglavlje"/>
        <w:jc w:val="center"/>
        <w:rPr>
          <w:rFonts w:ascii="Arial" w:hAnsi="Arial" w:cs="Arial"/>
          <w:b/>
        </w:rPr>
      </w:pPr>
    </w:p>
    <w:p w14:paraId="53C3D17D" w14:textId="77777777" w:rsidR="00BF174E" w:rsidRPr="00C01FB8" w:rsidRDefault="00BF174E" w:rsidP="004221B6">
      <w:pPr>
        <w:pStyle w:val="Zaglavlje"/>
        <w:jc w:val="center"/>
        <w:rPr>
          <w:rFonts w:ascii="Arial" w:hAnsi="Arial" w:cs="Arial"/>
          <w:b/>
        </w:rPr>
      </w:pPr>
    </w:p>
    <w:p w14:paraId="225F7133" w14:textId="77777777" w:rsidR="004221B6" w:rsidRPr="00C01FB8" w:rsidRDefault="004221B6" w:rsidP="004221B6">
      <w:pPr>
        <w:pStyle w:val="Zaglavlje"/>
        <w:jc w:val="center"/>
        <w:rPr>
          <w:rFonts w:ascii="Arial" w:hAnsi="Arial" w:cs="Arial"/>
          <w:b/>
        </w:rPr>
      </w:pPr>
    </w:p>
    <w:p w14:paraId="1B365DA7" w14:textId="13689738" w:rsidR="004221B6" w:rsidRPr="00C01FB8" w:rsidRDefault="0064219B" w:rsidP="00FB522E">
      <w:pPr>
        <w:pStyle w:val="Zaglavlje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POLUGODIŠNJI </w:t>
      </w:r>
      <w:r w:rsidR="00FB522E" w:rsidRPr="00C01FB8">
        <w:rPr>
          <w:rFonts w:ascii="Arial" w:hAnsi="Arial" w:cs="Arial"/>
          <w:b/>
        </w:rPr>
        <w:t xml:space="preserve">I IZVJEŠTAJ O IZVRŠENJU FINANCIJSKOG PLANA DOMA MLADIH ZA </w:t>
      </w:r>
      <w:r>
        <w:rPr>
          <w:rFonts w:ascii="Arial" w:hAnsi="Arial" w:cs="Arial"/>
          <w:b/>
        </w:rPr>
        <w:t>2026.</w:t>
      </w:r>
      <w:r w:rsidR="00FB522E" w:rsidRPr="00C01FB8">
        <w:rPr>
          <w:rFonts w:ascii="Arial" w:hAnsi="Arial" w:cs="Arial"/>
          <w:b/>
        </w:rPr>
        <w:t xml:space="preserve"> GODINU</w:t>
      </w:r>
    </w:p>
    <w:p w14:paraId="0FB37F7A" w14:textId="77777777" w:rsidR="004221B6" w:rsidRPr="00C01FB8" w:rsidRDefault="004221B6" w:rsidP="004221B6">
      <w:pPr>
        <w:pStyle w:val="Zaglavlje"/>
        <w:jc w:val="both"/>
        <w:rPr>
          <w:rFonts w:ascii="Arial" w:hAnsi="Arial" w:cs="Arial"/>
          <w:b/>
          <w:bCs/>
        </w:rPr>
      </w:pPr>
    </w:p>
    <w:p w14:paraId="742E1A73" w14:textId="77777777" w:rsidR="004221B6" w:rsidRPr="00C01FB8" w:rsidRDefault="004221B6" w:rsidP="004221B6">
      <w:pPr>
        <w:jc w:val="both"/>
        <w:rPr>
          <w:rFonts w:ascii="Arial" w:hAnsi="Arial" w:cs="Arial"/>
          <w:sz w:val="22"/>
          <w:szCs w:val="22"/>
        </w:rPr>
      </w:pPr>
    </w:p>
    <w:p w14:paraId="73F7A527" w14:textId="77777777" w:rsidR="004221B6" w:rsidRPr="00C01FB8" w:rsidRDefault="004221B6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6C43B9C" w14:textId="590ED3AD" w:rsidR="004221B6" w:rsidRDefault="00893B72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Materijal izradili:</w:t>
      </w:r>
    </w:p>
    <w:p w14:paraId="262383D3" w14:textId="77777777" w:rsidR="001D6E4F" w:rsidRPr="00C01FB8" w:rsidRDefault="001D6E4F" w:rsidP="001D6E4F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Viviana Brajković Vičević, mag.oec,</w:t>
      </w:r>
    </w:p>
    <w:p w14:paraId="3B850DC5" w14:textId="4B94425F" w:rsidR="001D6E4F" w:rsidRDefault="001D6E4F" w:rsidP="001D6E4F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Voditeljica računovodstva i financij</w:t>
      </w:r>
      <w:r w:rsidR="00555727">
        <w:rPr>
          <w:rFonts w:ascii="Arial" w:hAnsi="Arial" w:cs="Arial"/>
          <w:sz w:val="22"/>
          <w:szCs w:val="22"/>
        </w:rPr>
        <w:t>a</w:t>
      </w:r>
    </w:p>
    <w:p w14:paraId="7A6E096B" w14:textId="77777777" w:rsidR="001D6E4F" w:rsidRDefault="001D6E4F" w:rsidP="001D6E4F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Gordana Galić, oec.</w:t>
      </w:r>
    </w:p>
    <w:p w14:paraId="6A6C3951" w14:textId="4CADFED3" w:rsidR="001D6E4F" w:rsidRPr="00C01FB8" w:rsidRDefault="00443673" w:rsidP="001D6E4F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Specijalist za knjigovodstvo</w:t>
      </w:r>
    </w:p>
    <w:p w14:paraId="67A1C8B5" w14:textId="0246D358" w:rsidR="00893B72" w:rsidRDefault="00490D6B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Irena Križanec,</w:t>
      </w:r>
      <w:r w:rsidR="00871D47">
        <w:rPr>
          <w:rFonts w:ascii="Arial" w:hAnsi="Arial" w:cs="Arial"/>
          <w:sz w:val="22"/>
          <w:szCs w:val="22"/>
        </w:rPr>
        <w:t xml:space="preserve"> </w:t>
      </w:r>
      <w:r w:rsidRPr="00C01FB8">
        <w:rPr>
          <w:rFonts w:ascii="Arial" w:hAnsi="Arial" w:cs="Arial"/>
          <w:sz w:val="22"/>
          <w:szCs w:val="22"/>
        </w:rPr>
        <w:t>mag.psych,</w:t>
      </w:r>
    </w:p>
    <w:p w14:paraId="4515CCE8" w14:textId="392BA564" w:rsidR="002B2AD0" w:rsidRPr="00C01FB8" w:rsidRDefault="002B2AD0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Stručna suradni</w:t>
      </w:r>
      <w:r w:rsidR="009F046B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 xml:space="preserve"> za projekte</w:t>
      </w:r>
    </w:p>
    <w:p w14:paraId="72223B80" w14:textId="355F6DEC" w:rsidR="00490D6B" w:rsidRPr="00C01FB8" w:rsidRDefault="00490D6B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Anika Hodak,</w:t>
      </w:r>
      <w:r w:rsidR="008F4645">
        <w:rPr>
          <w:rFonts w:ascii="Arial" w:hAnsi="Arial" w:cs="Arial"/>
          <w:sz w:val="22"/>
          <w:szCs w:val="22"/>
        </w:rPr>
        <w:t xml:space="preserve"> </w:t>
      </w:r>
      <w:r w:rsidRPr="00C01FB8">
        <w:rPr>
          <w:rFonts w:ascii="Arial" w:hAnsi="Arial" w:cs="Arial"/>
          <w:sz w:val="22"/>
          <w:szCs w:val="22"/>
        </w:rPr>
        <w:t>dipl.oec.prof,</w:t>
      </w:r>
    </w:p>
    <w:p w14:paraId="441AF0FC" w14:textId="4CC2DC45" w:rsidR="00490D6B" w:rsidRPr="00C01FB8" w:rsidRDefault="009F046B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Stručni suradnik</w:t>
      </w:r>
      <w:r w:rsidR="00254500">
        <w:rPr>
          <w:rFonts w:ascii="Arial" w:hAnsi="Arial" w:cs="Arial"/>
          <w:sz w:val="22"/>
          <w:szCs w:val="22"/>
        </w:rPr>
        <w:t xml:space="preserve"> za</w:t>
      </w:r>
      <w:r w:rsidR="00490D6B" w:rsidRPr="00C01FB8">
        <w:rPr>
          <w:rFonts w:ascii="Arial" w:hAnsi="Arial" w:cs="Arial"/>
          <w:sz w:val="22"/>
          <w:szCs w:val="22"/>
        </w:rPr>
        <w:t xml:space="preserve"> programske aktivnosti</w:t>
      </w:r>
    </w:p>
    <w:p w14:paraId="5E28610B" w14:textId="2908B78D" w:rsidR="00490D6B" w:rsidRPr="00C01FB8" w:rsidRDefault="00490D6B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Sanja Lipovac,</w:t>
      </w:r>
      <w:r w:rsidR="008F4645">
        <w:rPr>
          <w:rFonts w:ascii="Arial" w:hAnsi="Arial" w:cs="Arial"/>
          <w:sz w:val="22"/>
          <w:szCs w:val="22"/>
        </w:rPr>
        <w:t xml:space="preserve"> </w:t>
      </w:r>
      <w:r w:rsidRPr="00C01FB8">
        <w:rPr>
          <w:rFonts w:ascii="Arial" w:hAnsi="Arial" w:cs="Arial"/>
          <w:sz w:val="22"/>
          <w:szCs w:val="22"/>
        </w:rPr>
        <w:t>mag.oec.</w:t>
      </w:r>
    </w:p>
    <w:p w14:paraId="0A8BCF23" w14:textId="2C44D2D5" w:rsidR="00490D6B" w:rsidRPr="00C01FB8" w:rsidRDefault="00490D6B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S</w:t>
      </w:r>
      <w:r w:rsidR="00254500">
        <w:rPr>
          <w:rFonts w:ascii="Arial" w:hAnsi="Arial" w:cs="Arial"/>
          <w:sz w:val="22"/>
          <w:szCs w:val="22"/>
        </w:rPr>
        <w:t>tručni s</w:t>
      </w:r>
      <w:r w:rsidRPr="00C01FB8">
        <w:rPr>
          <w:rFonts w:ascii="Arial" w:hAnsi="Arial" w:cs="Arial"/>
          <w:sz w:val="22"/>
          <w:szCs w:val="22"/>
        </w:rPr>
        <w:t>uradnik za programe u Dvorcu Stara Sušica</w:t>
      </w:r>
    </w:p>
    <w:p w14:paraId="38280957" w14:textId="4E765445" w:rsidR="00490D6B" w:rsidRPr="00C01FB8" w:rsidRDefault="00490D6B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Veronika Linić Muminović,</w:t>
      </w:r>
      <w:r w:rsidR="008F4645">
        <w:rPr>
          <w:rFonts w:ascii="Arial" w:hAnsi="Arial" w:cs="Arial"/>
          <w:sz w:val="22"/>
          <w:szCs w:val="22"/>
        </w:rPr>
        <w:t xml:space="preserve"> </w:t>
      </w:r>
      <w:r w:rsidRPr="00C01FB8">
        <w:rPr>
          <w:rFonts w:ascii="Arial" w:hAnsi="Arial" w:cs="Arial"/>
          <w:sz w:val="22"/>
          <w:szCs w:val="22"/>
        </w:rPr>
        <w:t>ing.teh.pr</w:t>
      </w:r>
    </w:p>
    <w:p w14:paraId="2F6E8A99" w14:textId="746F14EF" w:rsidR="00490D6B" w:rsidRDefault="005523DD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Voditelj Učeničkog servisa</w:t>
      </w:r>
    </w:p>
    <w:p w14:paraId="5761486A" w14:textId="26A44EA6" w:rsidR="00000800" w:rsidRDefault="00000800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Tomislav </w:t>
      </w:r>
      <w:r w:rsidR="00B35985" w:rsidRPr="00B35985">
        <w:rPr>
          <w:rFonts w:ascii="Arial" w:hAnsi="Arial" w:cs="Arial"/>
          <w:sz w:val="22"/>
          <w:szCs w:val="22"/>
        </w:rPr>
        <w:t>Štokić, univ. spec.</w:t>
      </w:r>
    </w:p>
    <w:p w14:paraId="3DA8A851" w14:textId="6C9BDC35" w:rsidR="00FA4295" w:rsidRDefault="00FA4295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Savjetnik za pravne poslove</w:t>
      </w:r>
    </w:p>
    <w:p w14:paraId="67CF0F0D" w14:textId="65E2DE8A" w:rsidR="00B35985" w:rsidRPr="00C01FB8" w:rsidRDefault="00B35985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71A3D52" w14:textId="77777777" w:rsidR="00B010EC" w:rsidRPr="00C01FB8" w:rsidRDefault="00B010EC" w:rsidP="004221B6">
      <w:pPr>
        <w:spacing w:after="160" w:line="259" w:lineRule="auto"/>
        <w:ind w:left="4956" w:firstLine="708"/>
        <w:rPr>
          <w:rFonts w:ascii="Arial" w:hAnsi="Arial" w:cs="Arial"/>
          <w:sz w:val="22"/>
          <w:szCs w:val="22"/>
        </w:rPr>
      </w:pPr>
    </w:p>
    <w:p w14:paraId="51472EC0" w14:textId="77777777" w:rsidR="00B010EC" w:rsidRPr="00C01FB8" w:rsidRDefault="00B010EC" w:rsidP="004221B6">
      <w:pPr>
        <w:spacing w:after="160" w:line="259" w:lineRule="auto"/>
        <w:ind w:left="4956" w:firstLine="708"/>
        <w:rPr>
          <w:rFonts w:ascii="Arial" w:hAnsi="Arial" w:cs="Arial"/>
          <w:sz w:val="22"/>
          <w:szCs w:val="22"/>
        </w:rPr>
      </w:pPr>
    </w:p>
    <w:p w14:paraId="3B504CD8" w14:textId="04AF39C0" w:rsidR="004221B6" w:rsidRPr="00C01FB8" w:rsidRDefault="004221B6" w:rsidP="004221B6">
      <w:pPr>
        <w:spacing w:after="160" w:line="259" w:lineRule="auto"/>
        <w:ind w:left="4956" w:firstLine="708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Ravnatelj</w:t>
      </w:r>
      <w:r w:rsidR="00893B72" w:rsidRPr="00C01FB8">
        <w:rPr>
          <w:rFonts w:ascii="Arial" w:hAnsi="Arial" w:cs="Arial"/>
          <w:sz w:val="22"/>
          <w:szCs w:val="22"/>
        </w:rPr>
        <w:t>:</w:t>
      </w:r>
    </w:p>
    <w:p w14:paraId="2F182F35" w14:textId="2C8BAFD0" w:rsidR="00893B72" w:rsidRPr="00C01FB8" w:rsidRDefault="00893B72" w:rsidP="004221B6">
      <w:pPr>
        <w:spacing w:after="160" w:line="259" w:lineRule="auto"/>
        <w:ind w:left="4956" w:firstLine="708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Goran Gračanin,</w:t>
      </w:r>
      <w:r w:rsidR="008F4645">
        <w:rPr>
          <w:rFonts w:ascii="Arial" w:hAnsi="Arial" w:cs="Arial"/>
          <w:sz w:val="22"/>
          <w:szCs w:val="22"/>
        </w:rPr>
        <w:t xml:space="preserve"> </w:t>
      </w:r>
      <w:r w:rsidRPr="00C01FB8">
        <w:rPr>
          <w:rFonts w:ascii="Arial" w:hAnsi="Arial" w:cs="Arial"/>
          <w:sz w:val="22"/>
          <w:szCs w:val="22"/>
        </w:rPr>
        <w:t>prof</w:t>
      </w:r>
    </w:p>
    <w:p w14:paraId="421E1158" w14:textId="3DDE27BE" w:rsidR="004221B6" w:rsidRPr="00C01FB8" w:rsidRDefault="006A0B6E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 xml:space="preserve">  </w:t>
      </w:r>
      <w:r w:rsidRPr="00C01FB8">
        <w:rPr>
          <w:rFonts w:ascii="Arial" w:hAnsi="Arial" w:cs="Arial"/>
          <w:sz w:val="22"/>
          <w:szCs w:val="22"/>
        </w:rPr>
        <w:tab/>
      </w:r>
      <w:r w:rsidRPr="00C01FB8">
        <w:rPr>
          <w:rFonts w:ascii="Arial" w:hAnsi="Arial" w:cs="Arial"/>
          <w:sz w:val="22"/>
          <w:szCs w:val="22"/>
        </w:rPr>
        <w:tab/>
      </w:r>
      <w:r w:rsidRPr="00C01FB8">
        <w:rPr>
          <w:rFonts w:ascii="Arial" w:hAnsi="Arial" w:cs="Arial"/>
          <w:sz w:val="22"/>
          <w:szCs w:val="22"/>
        </w:rPr>
        <w:tab/>
      </w:r>
      <w:r w:rsidRPr="00C01FB8">
        <w:rPr>
          <w:rFonts w:ascii="Arial" w:hAnsi="Arial" w:cs="Arial"/>
          <w:sz w:val="22"/>
          <w:szCs w:val="22"/>
        </w:rPr>
        <w:tab/>
      </w:r>
      <w:r w:rsidRPr="00C01FB8">
        <w:rPr>
          <w:rFonts w:ascii="Arial" w:hAnsi="Arial" w:cs="Arial"/>
          <w:sz w:val="22"/>
          <w:szCs w:val="22"/>
        </w:rPr>
        <w:tab/>
      </w:r>
    </w:p>
    <w:p w14:paraId="49830556" w14:textId="77777777" w:rsidR="00B010EC" w:rsidRPr="00C01FB8" w:rsidRDefault="00B010EC" w:rsidP="005523DD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0659580D" w14:textId="77777777" w:rsidR="009753A1" w:rsidRPr="00C01FB8" w:rsidRDefault="009753A1" w:rsidP="0055503F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4F54A0A" w14:textId="77777777" w:rsidR="009753A1" w:rsidRPr="00C01FB8" w:rsidRDefault="009753A1" w:rsidP="004221B6">
      <w:pPr>
        <w:spacing w:after="160" w:line="259" w:lineRule="auto"/>
        <w:jc w:val="center"/>
        <w:rPr>
          <w:rFonts w:ascii="Arial" w:hAnsi="Arial" w:cs="Arial"/>
          <w:sz w:val="22"/>
          <w:szCs w:val="22"/>
        </w:rPr>
      </w:pPr>
    </w:p>
    <w:p w14:paraId="6FC28F55" w14:textId="0594EA05" w:rsidR="004221B6" w:rsidRDefault="004221B6" w:rsidP="004221B6">
      <w:pPr>
        <w:spacing w:after="160" w:line="259" w:lineRule="auto"/>
        <w:jc w:val="center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Rijeka</w:t>
      </w:r>
      <w:r w:rsidR="00EB5C76" w:rsidRPr="00C01FB8">
        <w:rPr>
          <w:rFonts w:ascii="Arial" w:hAnsi="Arial" w:cs="Arial"/>
          <w:sz w:val="22"/>
          <w:szCs w:val="22"/>
        </w:rPr>
        <w:t>,</w:t>
      </w:r>
      <w:r w:rsidR="008F4645">
        <w:rPr>
          <w:rFonts w:ascii="Arial" w:hAnsi="Arial" w:cs="Arial"/>
          <w:sz w:val="22"/>
          <w:szCs w:val="22"/>
        </w:rPr>
        <w:t xml:space="preserve"> </w:t>
      </w:r>
      <w:r w:rsidR="00000800">
        <w:rPr>
          <w:rFonts w:ascii="Arial" w:hAnsi="Arial" w:cs="Arial"/>
          <w:sz w:val="22"/>
          <w:szCs w:val="22"/>
        </w:rPr>
        <w:t>Srpanj</w:t>
      </w:r>
      <w:r w:rsidRPr="00C01FB8">
        <w:rPr>
          <w:rFonts w:ascii="Arial" w:hAnsi="Arial" w:cs="Arial"/>
          <w:sz w:val="22"/>
          <w:szCs w:val="22"/>
        </w:rPr>
        <w:t xml:space="preserve"> 20</w:t>
      </w:r>
      <w:r w:rsidR="0045542E">
        <w:rPr>
          <w:rFonts w:ascii="Arial" w:hAnsi="Arial" w:cs="Arial"/>
          <w:sz w:val="22"/>
          <w:szCs w:val="22"/>
        </w:rPr>
        <w:t>26</w:t>
      </w:r>
      <w:r w:rsidRPr="00C01FB8">
        <w:rPr>
          <w:rFonts w:ascii="Arial" w:hAnsi="Arial" w:cs="Arial"/>
          <w:sz w:val="22"/>
          <w:szCs w:val="22"/>
        </w:rPr>
        <w:t>.</w:t>
      </w:r>
    </w:p>
    <w:p w14:paraId="4912C80F" w14:textId="77777777" w:rsidR="002F1456" w:rsidRPr="00C01FB8" w:rsidRDefault="002F1456" w:rsidP="004221B6">
      <w:pPr>
        <w:spacing w:after="160" w:line="259" w:lineRule="auto"/>
        <w:jc w:val="center"/>
        <w:rPr>
          <w:rFonts w:ascii="Arial" w:hAnsi="Arial" w:cs="Arial"/>
          <w:sz w:val="22"/>
          <w:szCs w:val="22"/>
        </w:rPr>
      </w:pPr>
    </w:p>
    <w:p w14:paraId="070F0D89" w14:textId="77777777" w:rsidR="00BF174E" w:rsidRPr="00C01FB8" w:rsidRDefault="00BF174E" w:rsidP="00BF174E">
      <w:pPr>
        <w:pStyle w:val="Naslov1"/>
        <w:numPr>
          <w:ilvl w:val="0"/>
          <w:numId w:val="4"/>
        </w:numPr>
        <w:tabs>
          <w:tab w:val="clear" w:pos="1137"/>
        </w:tabs>
        <w:spacing w:before="0" w:after="120"/>
        <w:ind w:left="720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lastRenderedPageBreak/>
        <w:t>PRAVNI OSNOV</w:t>
      </w:r>
    </w:p>
    <w:p w14:paraId="6786F07F" w14:textId="2A08AAB2" w:rsidR="00BF174E" w:rsidRPr="00C01FB8" w:rsidRDefault="00BF174E" w:rsidP="00BF174E">
      <w:pPr>
        <w:pStyle w:val="Tijeloteksta"/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 xml:space="preserve">Sukladno članku 36. stavku 1. Zakona o ustanovama („Narodne novine“ broj 76/93, 29/97, 47/99, 35/08, </w:t>
      </w:r>
      <w:bookmarkStart w:id="0" w:name="_Hlk125459513"/>
      <w:r w:rsidRPr="00C01FB8">
        <w:rPr>
          <w:rFonts w:ascii="Arial" w:hAnsi="Arial" w:cs="Arial"/>
          <w:sz w:val="22"/>
          <w:szCs w:val="22"/>
        </w:rPr>
        <w:t>127/19 i 151/22</w:t>
      </w:r>
      <w:bookmarkEnd w:id="0"/>
      <w:r w:rsidRPr="00C01FB8">
        <w:rPr>
          <w:rFonts w:ascii="Arial" w:hAnsi="Arial" w:cs="Arial"/>
          <w:sz w:val="22"/>
          <w:szCs w:val="22"/>
        </w:rPr>
        <w:t>), Upravno vijeće donosi programe rada i nadzire njihovo izvršavanje te odlučuje o financijskom planu.</w:t>
      </w:r>
    </w:p>
    <w:p w14:paraId="29B098ED" w14:textId="55818240" w:rsidR="0001302F" w:rsidRPr="00C01FB8" w:rsidRDefault="00F72137" w:rsidP="0001302F">
      <w:pPr>
        <w:pStyle w:val="Tijelotekst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Polugodišnji</w:t>
      </w:r>
      <w:r w:rsidR="007E7B92" w:rsidRPr="00C01FB8">
        <w:rPr>
          <w:rFonts w:ascii="Arial" w:hAnsi="Arial" w:cs="Arial"/>
          <w:sz w:val="22"/>
          <w:szCs w:val="22"/>
        </w:rPr>
        <w:t xml:space="preserve"> izvještaj o izvršenju Financijskog plana izrađuje se u skladu sa Zakonom o proračunu (NN 144/21) i Pravilnikom o polugodišnjem i godišnjem izvještaju o izvršenju proračuna i financijskog plana (NN 85/23) kojima su propisani sadržaj, izgled, obveznici primjene, način i rokovi podnošenja, donošenja i objave polugodišnjeg i godišnjeg izvještaja o izvršenju proračuna i financijskog plana.</w:t>
      </w:r>
    </w:p>
    <w:p w14:paraId="3EC52D06" w14:textId="33A62832" w:rsidR="00BF174E" w:rsidRPr="00C01FB8" w:rsidRDefault="00BF174E" w:rsidP="00ED4D08">
      <w:pPr>
        <w:pStyle w:val="Tijeloteksta"/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Proračunski korisnik</w:t>
      </w:r>
      <w:r w:rsidR="00D556D5">
        <w:rPr>
          <w:rFonts w:ascii="Arial" w:hAnsi="Arial" w:cs="Arial"/>
          <w:sz w:val="22"/>
          <w:szCs w:val="22"/>
        </w:rPr>
        <w:t xml:space="preserve"> </w:t>
      </w:r>
      <w:r w:rsidRPr="00C01FB8">
        <w:rPr>
          <w:rFonts w:ascii="Arial" w:hAnsi="Arial" w:cs="Arial"/>
          <w:sz w:val="22"/>
          <w:szCs w:val="22"/>
        </w:rPr>
        <w:t xml:space="preserve">dužan je upravljačkom tijelu, u skladu s aktima kojima je uređen rad proračunskog korisnika, dostaviti </w:t>
      </w:r>
      <w:r w:rsidR="00C452B8">
        <w:rPr>
          <w:rFonts w:ascii="Arial" w:hAnsi="Arial" w:cs="Arial"/>
          <w:sz w:val="22"/>
          <w:szCs w:val="22"/>
        </w:rPr>
        <w:t>Polugodišnje</w:t>
      </w:r>
      <w:r w:rsidRPr="00C01FB8">
        <w:rPr>
          <w:rFonts w:ascii="Arial" w:hAnsi="Arial" w:cs="Arial"/>
          <w:sz w:val="22"/>
          <w:szCs w:val="22"/>
        </w:rPr>
        <w:t xml:space="preserve"> izvješ</w:t>
      </w:r>
      <w:r w:rsidR="0001302F" w:rsidRPr="00C01FB8">
        <w:rPr>
          <w:rFonts w:ascii="Arial" w:hAnsi="Arial" w:cs="Arial"/>
          <w:sz w:val="22"/>
          <w:szCs w:val="22"/>
        </w:rPr>
        <w:t>će</w:t>
      </w:r>
      <w:r w:rsidRPr="00C01FB8">
        <w:rPr>
          <w:rFonts w:ascii="Arial" w:hAnsi="Arial" w:cs="Arial"/>
          <w:sz w:val="22"/>
          <w:szCs w:val="22"/>
        </w:rPr>
        <w:t xml:space="preserve"> o izvršenju</w:t>
      </w:r>
      <w:r w:rsidR="0001302F" w:rsidRPr="00C01FB8">
        <w:rPr>
          <w:rFonts w:ascii="Arial" w:hAnsi="Arial" w:cs="Arial"/>
          <w:sz w:val="22"/>
          <w:szCs w:val="22"/>
        </w:rPr>
        <w:t xml:space="preserve"> </w:t>
      </w:r>
      <w:r w:rsidR="007E7B92" w:rsidRPr="00C01FB8">
        <w:rPr>
          <w:rFonts w:ascii="Arial" w:hAnsi="Arial" w:cs="Arial"/>
          <w:sz w:val="22"/>
          <w:szCs w:val="22"/>
        </w:rPr>
        <w:t>Financijskog plana</w:t>
      </w:r>
      <w:r w:rsidR="0001302F" w:rsidRPr="00C01FB8">
        <w:rPr>
          <w:rFonts w:ascii="Arial" w:hAnsi="Arial" w:cs="Arial"/>
          <w:sz w:val="22"/>
          <w:szCs w:val="22"/>
        </w:rPr>
        <w:t xml:space="preserve"> za 20</w:t>
      </w:r>
      <w:r w:rsidR="00C77C06">
        <w:rPr>
          <w:rFonts w:ascii="Arial" w:hAnsi="Arial" w:cs="Arial"/>
          <w:sz w:val="22"/>
          <w:szCs w:val="22"/>
        </w:rPr>
        <w:t>26</w:t>
      </w:r>
      <w:r w:rsidR="0001302F" w:rsidRPr="00C01FB8">
        <w:rPr>
          <w:rFonts w:ascii="Arial" w:hAnsi="Arial" w:cs="Arial"/>
          <w:sz w:val="22"/>
          <w:szCs w:val="22"/>
        </w:rPr>
        <w:t>.godinu</w:t>
      </w:r>
      <w:r w:rsidRPr="00C01FB8">
        <w:rPr>
          <w:rFonts w:ascii="Arial" w:hAnsi="Arial" w:cs="Arial"/>
          <w:sz w:val="22"/>
          <w:szCs w:val="22"/>
        </w:rPr>
        <w:t xml:space="preserve"> nakon čega se dostavlja nadležnom upravnom tijelu.</w:t>
      </w:r>
    </w:p>
    <w:p w14:paraId="2D5D26CF" w14:textId="67B34A8B" w:rsidR="00BF174E" w:rsidRPr="00C01FB8" w:rsidRDefault="00BF174E" w:rsidP="00BF174E">
      <w:pPr>
        <w:pStyle w:val="Tijeloteksta"/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 xml:space="preserve">Sukladno članku </w:t>
      </w:r>
      <w:r w:rsidR="00B553D7" w:rsidRPr="00C01FB8">
        <w:rPr>
          <w:rFonts w:ascii="Arial" w:hAnsi="Arial" w:cs="Arial"/>
          <w:sz w:val="22"/>
          <w:szCs w:val="22"/>
        </w:rPr>
        <w:t>2</w:t>
      </w:r>
      <w:r w:rsidR="00FA2505" w:rsidRPr="00C01FB8">
        <w:rPr>
          <w:rFonts w:ascii="Arial" w:hAnsi="Arial" w:cs="Arial"/>
          <w:sz w:val="22"/>
          <w:szCs w:val="22"/>
        </w:rPr>
        <w:t>2</w:t>
      </w:r>
      <w:r w:rsidR="00B553D7" w:rsidRPr="00C01FB8">
        <w:rPr>
          <w:rFonts w:ascii="Arial" w:hAnsi="Arial" w:cs="Arial"/>
          <w:sz w:val="22"/>
          <w:szCs w:val="22"/>
        </w:rPr>
        <w:t>.</w:t>
      </w:r>
      <w:r w:rsidRPr="00C01FB8">
        <w:rPr>
          <w:rFonts w:ascii="Arial" w:hAnsi="Arial" w:cs="Arial"/>
          <w:sz w:val="22"/>
          <w:szCs w:val="22"/>
        </w:rPr>
        <w:t xml:space="preserve"> Statuta </w:t>
      </w:r>
      <w:r w:rsidR="00FA2505" w:rsidRPr="00C01FB8">
        <w:rPr>
          <w:rFonts w:ascii="Arial" w:hAnsi="Arial" w:cs="Arial"/>
          <w:sz w:val="22"/>
          <w:szCs w:val="22"/>
        </w:rPr>
        <w:t xml:space="preserve">Doma mladih </w:t>
      </w:r>
      <w:r w:rsidR="00B553D7" w:rsidRPr="00C01FB8">
        <w:rPr>
          <w:rFonts w:ascii="Arial" w:hAnsi="Arial" w:cs="Arial"/>
          <w:sz w:val="22"/>
          <w:szCs w:val="22"/>
        </w:rPr>
        <w:t xml:space="preserve">od </w:t>
      </w:r>
      <w:r w:rsidR="00AF5558" w:rsidRPr="00C01FB8">
        <w:rPr>
          <w:rFonts w:ascii="Arial" w:hAnsi="Arial" w:cs="Arial"/>
          <w:sz w:val="22"/>
          <w:szCs w:val="22"/>
        </w:rPr>
        <w:t>10.</w:t>
      </w:r>
      <w:r w:rsidR="00C01FB8" w:rsidRPr="00C01FB8">
        <w:rPr>
          <w:rFonts w:ascii="Arial" w:hAnsi="Arial" w:cs="Arial"/>
          <w:sz w:val="22"/>
          <w:szCs w:val="22"/>
        </w:rPr>
        <w:t xml:space="preserve"> </w:t>
      </w:r>
      <w:r w:rsidR="00AF5558" w:rsidRPr="00C01FB8">
        <w:rPr>
          <w:rFonts w:ascii="Arial" w:hAnsi="Arial" w:cs="Arial"/>
          <w:sz w:val="22"/>
          <w:szCs w:val="22"/>
        </w:rPr>
        <w:t>lipnja</w:t>
      </w:r>
      <w:r w:rsidR="00C01FB8" w:rsidRPr="00C01FB8">
        <w:rPr>
          <w:rFonts w:ascii="Arial" w:hAnsi="Arial" w:cs="Arial"/>
          <w:sz w:val="22"/>
          <w:szCs w:val="22"/>
        </w:rPr>
        <w:t xml:space="preserve"> </w:t>
      </w:r>
      <w:r w:rsidR="00B553D7" w:rsidRPr="00C01FB8">
        <w:rPr>
          <w:rFonts w:ascii="Arial" w:hAnsi="Arial" w:cs="Arial"/>
          <w:sz w:val="22"/>
          <w:szCs w:val="22"/>
        </w:rPr>
        <w:t>20</w:t>
      </w:r>
      <w:r w:rsidR="00FA2505" w:rsidRPr="00C01FB8">
        <w:rPr>
          <w:rFonts w:ascii="Arial" w:hAnsi="Arial" w:cs="Arial"/>
          <w:sz w:val="22"/>
          <w:szCs w:val="22"/>
        </w:rPr>
        <w:t>22</w:t>
      </w:r>
      <w:r w:rsidR="00B553D7" w:rsidRPr="00C01FB8">
        <w:rPr>
          <w:rFonts w:ascii="Arial" w:hAnsi="Arial" w:cs="Arial"/>
          <w:sz w:val="22"/>
          <w:szCs w:val="22"/>
        </w:rPr>
        <w:t>.</w:t>
      </w:r>
      <w:r w:rsidRPr="00C01FB8">
        <w:rPr>
          <w:rFonts w:ascii="Arial" w:hAnsi="Arial" w:cs="Arial"/>
          <w:sz w:val="22"/>
          <w:szCs w:val="22"/>
        </w:rPr>
        <w:t xml:space="preserve">, Upravno vijeće donosi Godišnji plan rada Ustanove i prati njegovo izvršenje. </w:t>
      </w:r>
    </w:p>
    <w:p w14:paraId="4FB31D8B" w14:textId="25814A5E" w:rsidR="004221B6" w:rsidRPr="00C01FB8" w:rsidRDefault="004221B6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73D2F7DD" w14:textId="77777777" w:rsidR="008534F7" w:rsidRPr="00C01FB8" w:rsidRDefault="008534F7" w:rsidP="008534F7">
      <w:pPr>
        <w:pStyle w:val="Naslov1"/>
        <w:numPr>
          <w:ilvl w:val="0"/>
          <w:numId w:val="4"/>
        </w:numPr>
        <w:tabs>
          <w:tab w:val="clear" w:pos="1137"/>
        </w:tabs>
        <w:spacing w:before="0" w:after="120"/>
        <w:ind w:left="720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OBRAZLOŽENJE</w:t>
      </w:r>
    </w:p>
    <w:p w14:paraId="7F7BCC99" w14:textId="1A9AA25D" w:rsidR="008534F7" w:rsidRPr="00C01FB8" w:rsidRDefault="008534F7" w:rsidP="008534F7">
      <w:pPr>
        <w:pStyle w:val="Tijeloteksta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Obveza izrade</w:t>
      </w:r>
      <w:r w:rsidR="00FA2505" w:rsidRPr="00C01FB8">
        <w:rPr>
          <w:rFonts w:ascii="Arial" w:hAnsi="Arial" w:cs="Arial"/>
          <w:sz w:val="22"/>
          <w:szCs w:val="22"/>
        </w:rPr>
        <w:t xml:space="preserve"> </w:t>
      </w:r>
      <w:r w:rsidR="00C77C06">
        <w:rPr>
          <w:rFonts w:ascii="Arial" w:hAnsi="Arial" w:cs="Arial"/>
          <w:sz w:val="22"/>
          <w:szCs w:val="22"/>
        </w:rPr>
        <w:t>Polugodišnjeg</w:t>
      </w:r>
      <w:r w:rsidRPr="00C01FB8">
        <w:rPr>
          <w:rFonts w:ascii="Arial" w:hAnsi="Arial" w:cs="Arial"/>
          <w:sz w:val="22"/>
          <w:szCs w:val="22"/>
        </w:rPr>
        <w:t xml:space="preserve"> izvještaja o izvršenju financijskog plana utvrđena je Zakonom o proračunu. Osnovna svrha navedenog izvještaja je dati informacije o:</w:t>
      </w:r>
    </w:p>
    <w:p w14:paraId="4B64F867" w14:textId="77777777" w:rsidR="008534F7" w:rsidRPr="00C01FB8" w:rsidRDefault="008534F7" w:rsidP="008534F7">
      <w:pPr>
        <w:pStyle w:val="Tijeloteksta3"/>
        <w:numPr>
          <w:ilvl w:val="0"/>
          <w:numId w:val="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planiranim i ostvarenim prihodima i rashodima, primicima i izdacima tijekom izvještajnog razdoblja iskazanim prema proračunskim klasifikacijama,</w:t>
      </w:r>
    </w:p>
    <w:p w14:paraId="7B9A53C4" w14:textId="77777777" w:rsidR="008534F7" w:rsidRPr="00C01FB8" w:rsidRDefault="008534F7" w:rsidP="008534F7">
      <w:pPr>
        <w:pStyle w:val="Tijeloteksta3"/>
        <w:numPr>
          <w:ilvl w:val="0"/>
          <w:numId w:val="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 xml:space="preserve">ostvarenju postavljenih planova i </w:t>
      </w:r>
    </w:p>
    <w:p w14:paraId="6A8C89ED" w14:textId="77777777" w:rsidR="008534F7" w:rsidRPr="00C01FB8" w:rsidRDefault="008534F7" w:rsidP="008534F7">
      <w:pPr>
        <w:pStyle w:val="Tijeloteksta3"/>
        <w:numPr>
          <w:ilvl w:val="0"/>
          <w:numId w:val="6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uspješnosti ispunjenja postavljenih ciljeva.</w:t>
      </w:r>
    </w:p>
    <w:p w14:paraId="2C942F87" w14:textId="77777777" w:rsidR="008534F7" w:rsidRPr="00C01FB8" w:rsidRDefault="008534F7" w:rsidP="008534F7">
      <w:pPr>
        <w:pStyle w:val="Tijeloteksta3"/>
        <w:spacing w:after="0"/>
        <w:ind w:left="1429"/>
        <w:jc w:val="both"/>
        <w:rPr>
          <w:rFonts w:ascii="Arial" w:hAnsi="Arial" w:cs="Arial"/>
          <w:sz w:val="22"/>
          <w:szCs w:val="22"/>
        </w:rPr>
      </w:pPr>
    </w:p>
    <w:p w14:paraId="4BF00D22" w14:textId="7E9EE703" w:rsidR="008534F7" w:rsidRPr="00C01FB8" w:rsidRDefault="008534F7" w:rsidP="008534F7">
      <w:pPr>
        <w:pStyle w:val="Tijeloteksta3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 xml:space="preserve">Sadržaj </w:t>
      </w:r>
      <w:r w:rsidR="00C77C06">
        <w:rPr>
          <w:rFonts w:ascii="Arial" w:hAnsi="Arial" w:cs="Arial"/>
          <w:sz w:val="22"/>
          <w:szCs w:val="22"/>
        </w:rPr>
        <w:t>Polugodišnjeg</w:t>
      </w:r>
      <w:r w:rsidRPr="00C01FB8">
        <w:rPr>
          <w:rFonts w:ascii="Arial" w:hAnsi="Arial" w:cs="Arial"/>
          <w:sz w:val="22"/>
          <w:szCs w:val="22"/>
        </w:rPr>
        <w:t xml:space="preserve"> izvještaja o izvršenju financijskog plana čine:</w:t>
      </w:r>
    </w:p>
    <w:p w14:paraId="5334A8F1" w14:textId="77777777" w:rsidR="008534F7" w:rsidRPr="00C01FB8" w:rsidRDefault="008534F7" w:rsidP="008534F7">
      <w:pPr>
        <w:pStyle w:val="Tijeloteksta3"/>
        <w:numPr>
          <w:ilvl w:val="1"/>
          <w:numId w:val="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b/>
          <w:bCs/>
          <w:sz w:val="22"/>
          <w:szCs w:val="22"/>
        </w:rPr>
        <w:t>Opći dio</w:t>
      </w:r>
      <w:r w:rsidRPr="00C01FB8">
        <w:rPr>
          <w:rFonts w:ascii="Arial" w:hAnsi="Arial" w:cs="Arial"/>
          <w:sz w:val="22"/>
          <w:szCs w:val="22"/>
        </w:rPr>
        <w:t>:</w:t>
      </w:r>
    </w:p>
    <w:p w14:paraId="26420C5B" w14:textId="77777777" w:rsidR="008534F7" w:rsidRPr="00C01FB8" w:rsidRDefault="008534F7" w:rsidP="008534F7">
      <w:pPr>
        <w:pStyle w:val="Tijeloteksta3"/>
        <w:numPr>
          <w:ilvl w:val="2"/>
          <w:numId w:val="8"/>
        </w:numPr>
        <w:spacing w:after="0"/>
        <w:ind w:left="1985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 xml:space="preserve">Sažetak Računa prihoda i rashoda i Računa financiranja,  </w:t>
      </w:r>
    </w:p>
    <w:p w14:paraId="4EE0BAA0" w14:textId="77777777" w:rsidR="008534F7" w:rsidRPr="00C01FB8" w:rsidRDefault="008534F7" w:rsidP="008534F7">
      <w:pPr>
        <w:pStyle w:val="Tijeloteksta3"/>
        <w:numPr>
          <w:ilvl w:val="2"/>
          <w:numId w:val="8"/>
        </w:numPr>
        <w:spacing w:after="0"/>
        <w:ind w:left="1985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Račun prihoda i rashoda, u kojem su prihodi i rashodi iskazani po ekonomskoj klasifikaciji i izvorima financiranja, a rashodi i po funkcijskoj klasifikaciji,</w:t>
      </w:r>
    </w:p>
    <w:p w14:paraId="1E64757A" w14:textId="77777777" w:rsidR="008534F7" w:rsidRPr="00C01FB8" w:rsidRDefault="008534F7" w:rsidP="008534F7">
      <w:pPr>
        <w:pStyle w:val="Tijeloteksta3"/>
        <w:numPr>
          <w:ilvl w:val="2"/>
          <w:numId w:val="8"/>
        </w:numPr>
        <w:spacing w:after="0"/>
        <w:ind w:left="1985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Račun financiranja, u kojem su primici i izdaci iskazani po ekonomskoj klasifikaciji i izvorima financiranja,</w:t>
      </w:r>
    </w:p>
    <w:p w14:paraId="4AC1D84E" w14:textId="77777777" w:rsidR="008534F7" w:rsidRPr="00C01FB8" w:rsidRDefault="008534F7" w:rsidP="008534F7">
      <w:pPr>
        <w:pStyle w:val="Tijeloteksta3"/>
        <w:numPr>
          <w:ilvl w:val="1"/>
          <w:numId w:val="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b/>
          <w:bCs/>
          <w:sz w:val="22"/>
          <w:szCs w:val="22"/>
        </w:rPr>
        <w:t>Posebni dio</w:t>
      </w:r>
      <w:r w:rsidRPr="00C01FB8">
        <w:rPr>
          <w:rFonts w:ascii="Arial" w:hAnsi="Arial" w:cs="Arial"/>
          <w:sz w:val="22"/>
          <w:szCs w:val="22"/>
        </w:rPr>
        <w:t>:</w:t>
      </w:r>
    </w:p>
    <w:p w14:paraId="09940D58" w14:textId="77777777" w:rsidR="008534F7" w:rsidRPr="00C01FB8" w:rsidRDefault="008534F7" w:rsidP="008534F7">
      <w:pPr>
        <w:pStyle w:val="Tijeloteksta3"/>
        <w:numPr>
          <w:ilvl w:val="1"/>
          <w:numId w:val="9"/>
        </w:numPr>
        <w:spacing w:after="0"/>
        <w:ind w:left="1985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izvršenje rashoda i izdataka iskazanih po izvorima financiranja i ekonomskoj klasifikaciji, raspoređenih u programe koji se sastoje od aktivnosti i projekata,</w:t>
      </w:r>
    </w:p>
    <w:p w14:paraId="0FD096C1" w14:textId="77777777" w:rsidR="008534F7" w:rsidRPr="00C01FB8" w:rsidRDefault="008534F7" w:rsidP="008534F7">
      <w:pPr>
        <w:pStyle w:val="Tijeloteksta3"/>
        <w:numPr>
          <w:ilvl w:val="1"/>
          <w:numId w:val="7"/>
        </w:num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01FB8">
        <w:rPr>
          <w:rFonts w:ascii="Arial" w:hAnsi="Arial" w:cs="Arial"/>
          <w:b/>
          <w:bCs/>
          <w:sz w:val="22"/>
          <w:szCs w:val="22"/>
        </w:rPr>
        <w:t>Obrazloženje</w:t>
      </w:r>
      <w:r w:rsidRPr="00C01FB8">
        <w:rPr>
          <w:rFonts w:ascii="Arial" w:hAnsi="Arial" w:cs="Arial"/>
          <w:sz w:val="22"/>
          <w:szCs w:val="22"/>
        </w:rPr>
        <w:t>:</w:t>
      </w:r>
    </w:p>
    <w:p w14:paraId="50341CEA" w14:textId="77777777" w:rsidR="008534F7" w:rsidRPr="00C01FB8" w:rsidRDefault="008534F7" w:rsidP="008534F7">
      <w:pPr>
        <w:pStyle w:val="Tijeloteksta3"/>
        <w:numPr>
          <w:ilvl w:val="0"/>
          <w:numId w:val="10"/>
        </w:numPr>
        <w:spacing w:after="0"/>
        <w:ind w:left="1985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Općeg dijela, odnosno ostvarenja prihoda i primitaka, rashoda i izdataka te prenesenog manjka odnosno viška financijskog plana,</w:t>
      </w:r>
    </w:p>
    <w:p w14:paraId="7A461CB0" w14:textId="77777777" w:rsidR="008534F7" w:rsidRPr="00C01FB8" w:rsidRDefault="008534F7" w:rsidP="008534F7">
      <w:pPr>
        <w:pStyle w:val="Tijeloteksta3"/>
        <w:numPr>
          <w:ilvl w:val="0"/>
          <w:numId w:val="10"/>
        </w:numPr>
        <w:spacing w:after="0"/>
        <w:ind w:left="1985"/>
        <w:jc w:val="both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sz w:val="22"/>
          <w:szCs w:val="22"/>
        </w:rPr>
        <w:t>Posebnog dijela, odnosno izvršenja aktivnosti i projekata iz posebnog dijela financijskog plana s ciljevima koji su ostvareni provedbom programa i pokazateljima uspješnosti realizacije tih ciljeva,</w:t>
      </w:r>
    </w:p>
    <w:p w14:paraId="34B72C89" w14:textId="60035D3B" w:rsidR="004221B6" w:rsidRDefault="004221B6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12922B02" w14:textId="77777777" w:rsidR="0044158D" w:rsidRDefault="0044158D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723349D5" w14:textId="77777777" w:rsidR="0044158D" w:rsidRDefault="0044158D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232999C2" w14:textId="77777777" w:rsidR="0044158D" w:rsidRPr="00C01FB8" w:rsidRDefault="0044158D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7C1C99D1" w14:textId="7045E1A8" w:rsidR="008534F7" w:rsidRPr="00C01FB8" w:rsidRDefault="008534F7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585B37F1" w14:textId="77777777" w:rsidR="009761D9" w:rsidRPr="00C01FB8" w:rsidRDefault="009761D9" w:rsidP="00F06E14">
      <w:pPr>
        <w:spacing w:after="160"/>
        <w:rPr>
          <w:rFonts w:ascii="Arial" w:hAnsi="Arial" w:cs="Arial"/>
          <w:sz w:val="22"/>
          <w:szCs w:val="22"/>
        </w:rPr>
      </w:pPr>
    </w:p>
    <w:p w14:paraId="0304BE45" w14:textId="77777777" w:rsidR="009761D9" w:rsidRPr="00C01FB8" w:rsidRDefault="009761D9" w:rsidP="00F06E14">
      <w:pPr>
        <w:spacing w:after="160"/>
        <w:rPr>
          <w:rFonts w:ascii="Arial" w:hAnsi="Arial" w:cs="Arial"/>
          <w:sz w:val="22"/>
          <w:szCs w:val="22"/>
        </w:rPr>
      </w:pPr>
    </w:p>
    <w:p w14:paraId="25D7C360" w14:textId="4511FF0B" w:rsidR="007E7B92" w:rsidRPr="003A6A39" w:rsidRDefault="008534F7" w:rsidP="003D621B">
      <w:pPr>
        <w:pStyle w:val="HEADING0"/>
        <w:numPr>
          <w:ilvl w:val="0"/>
          <w:numId w:val="27"/>
        </w:numPr>
        <w:rPr>
          <w:rFonts w:cs="Arial"/>
          <w:sz w:val="22"/>
          <w:szCs w:val="22"/>
        </w:rPr>
      </w:pPr>
      <w:r w:rsidRPr="003A6A39">
        <w:rPr>
          <w:rFonts w:cs="Arial"/>
          <w:sz w:val="22"/>
          <w:szCs w:val="22"/>
        </w:rPr>
        <w:lastRenderedPageBreak/>
        <w:t>OPĆI DIO</w:t>
      </w:r>
    </w:p>
    <w:p w14:paraId="7D7A02F4" w14:textId="77777777" w:rsidR="008534F7" w:rsidRPr="0045542E" w:rsidRDefault="008534F7" w:rsidP="00F06E14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6D023BBB" w14:textId="59547B77" w:rsidR="008534F7" w:rsidRPr="008B4D4E" w:rsidRDefault="008534F7" w:rsidP="00F06E14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B4D4E">
        <w:rPr>
          <w:rFonts w:ascii="Arial" w:hAnsi="Arial" w:cs="Arial"/>
          <w:sz w:val="22"/>
          <w:szCs w:val="22"/>
        </w:rPr>
        <w:t>PRIHODI I PRIMICI</w:t>
      </w:r>
    </w:p>
    <w:p w14:paraId="52424CC6" w14:textId="3E428D5E" w:rsidR="003868F8" w:rsidRPr="008B4D4E" w:rsidRDefault="004221B6" w:rsidP="00840BDA">
      <w:pPr>
        <w:jc w:val="both"/>
        <w:rPr>
          <w:rFonts w:ascii="Arial" w:hAnsi="Arial" w:cs="Arial"/>
          <w:sz w:val="22"/>
          <w:szCs w:val="22"/>
        </w:rPr>
      </w:pPr>
      <w:r w:rsidRPr="008B4D4E">
        <w:rPr>
          <w:rFonts w:ascii="Arial" w:hAnsi="Arial" w:cs="Arial"/>
          <w:sz w:val="22"/>
          <w:szCs w:val="22"/>
        </w:rPr>
        <w:t>Ukupni prihodi i primici</w:t>
      </w:r>
      <w:r w:rsidR="00967E62" w:rsidRPr="008B4D4E">
        <w:rPr>
          <w:rFonts w:ascii="Arial" w:hAnsi="Arial" w:cs="Arial"/>
          <w:sz w:val="22"/>
          <w:szCs w:val="22"/>
        </w:rPr>
        <w:t xml:space="preserve"> Financijskog plana 202</w:t>
      </w:r>
      <w:r w:rsidR="0044158D" w:rsidRPr="008B4D4E">
        <w:rPr>
          <w:rFonts w:ascii="Arial" w:hAnsi="Arial" w:cs="Arial"/>
          <w:sz w:val="22"/>
          <w:szCs w:val="22"/>
        </w:rPr>
        <w:t>6</w:t>
      </w:r>
      <w:r w:rsidR="00C01FB8" w:rsidRPr="008B4D4E">
        <w:rPr>
          <w:rFonts w:ascii="Arial" w:hAnsi="Arial" w:cs="Arial"/>
          <w:sz w:val="22"/>
          <w:szCs w:val="22"/>
        </w:rPr>
        <w:t>.</w:t>
      </w:r>
      <w:r w:rsidR="00967E62" w:rsidRPr="008B4D4E">
        <w:rPr>
          <w:rFonts w:ascii="Arial" w:hAnsi="Arial" w:cs="Arial"/>
          <w:sz w:val="22"/>
          <w:szCs w:val="22"/>
        </w:rPr>
        <w:t xml:space="preserve"> godin</w:t>
      </w:r>
      <w:r w:rsidR="003C0AA2">
        <w:rPr>
          <w:rFonts w:ascii="Arial" w:hAnsi="Arial" w:cs="Arial"/>
          <w:sz w:val="22"/>
          <w:szCs w:val="22"/>
        </w:rPr>
        <w:t>e</w:t>
      </w:r>
      <w:r w:rsidR="00967E62" w:rsidRPr="008B4D4E">
        <w:rPr>
          <w:rFonts w:ascii="Arial" w:hAnsi="Arial" w:cs="Arial"/>
          <w:sz w:val="22"/>
          <w:szCs w:val="22"/>
        </w:rPr>
        <w:t xml:space="preserve"> planirani su u iznosu od</w:t>
      </w:r>
      <w:r w:rsidR="003868F8" w:rsidRPr="008B4D4E">
        <w:rPr>
          <w:rFonts w:ascii="Arial" w:hAnsi="Arial" w:cs="Arial"/>
          <w:sz w:val="22"/>
          <w:szCs w:val="22"/>
        </w:rPr>
        <w:t xml:space="preserve"> </w:t>
      </w:r>
      <w:r w:rsidR="00967E62" w:rsidRPr="008B4D4E">
        <w:rPr>
          <w:rFonts w:ascii="Arial" w:hAnsi="Arial" w:cs="Arial"/>
          <w:sz w:val="22"/>
          <w:szCs w:val="22"/>
        </w:rPr>
        <w:t xml:space="preserve"> </w:t>
      </w:r>
      <w:bookmarkStart w:id="1" w:name="_Hlk192839468"/>
      <w:r w:rsidR="000121F1" w:rsidRPr="008B4D4E">
        <w:rPr>
          <w:rFonts w:ascii="Arial" w:hAnsi="Arial" w:cs="Arial"/>
          <w:sz w:val="22"/>
          <w:szCs w:val="22"/>
        </w:rPr>
        <w:t>963.312,</w:t>
      </w:r>
      <w:r w:rsidR="00FA15C1" w:rsidRPr="008B4D4E">
        <w:rPr>
          <w:rFonts w:ascii="Arial" w:hAnsi="Arial" w:cs="Arial"/>
          <w:sz w:val="22"/>
          <w:szCs w:val="22"/>
        </w:rPr>
        <w:t>00</w:t>
      </w:r>
      <w:r w:rsidR="003868F8" w:rsidRPr="008B4D4E">
        <w:rPr>
          <w:rFonts w:ascii="Arial" w:hAnsi="Arial" w:cs="Arial"/>
          <w:sz w:val="22"/>
          <w:szCs w:val="22"/>
        </w:rPr>
        <w:t xml:space="preserve"> </w:t>
      </w:r>
      <w:bookmarkEnd w:id="1"/>
      <w:r w:rsidR="003868F8" w:rsidRPr="008B4D4E">
        <w:rPr>
          <w:rFonts w:ascii="Arial" w:hAnsi="Arial" w:cs="Arial"/>
          <w:sz w:val="22"/>
          <w:szCs w:val="22"/>
        </w:rPr>
        <w:t>eura,</w:t>
      </w:r>
      <w:r w:rsidR="00C01FB8" w:rsidRPr="008B4D4E">
        <w:rPr>
          <w:rFonts w:ascii="Arial" w:hAnsi="Arial" w:cs="Arial"/>
          <w:sz w:val="22"/>
          <w:szCs w:val="22"/>
        </w:rPr>
        <w:t xml:space="preserve"> </w:t>
      </w:r>
      <w:r w:rsidR="003868F8" w:rsidRPr="008B4D4E">
        <w:rPr>
          <w:rFonts w:ascii="Arial" w:hAnsi="Arial" w:cs="Arial"/>
          <w:sz w:val="22"/>
          <w:szCs w:val="22"/>
        </w:rPr>
        <w:t>a ostvareni su</w:t>
      </w:r>
      <w:r w:rsidR="003C0AA2" w:rsidRPr="003C0AA2">
        <w:t xml:space="preserve"> </w:t>
      </w:r>
      <w:r w:rsidR="003C0AA2" w:rsidRPr="003C0AA2">
        <w:rPr>
          <w:rFonts w:ascii="Arial" w:hAnsi="Arial" w:cs="Arial"/>
          <w:sz w:val="22"/>
          <w:szCs w:val="22"/>
        </w:rPr>
        <w:t>za izvještajno razdoblje od siječnja do lipnja 2026.</w:t>
      </w:r>
      <w:r w:rsidR="003868F8" w:rsidRPr="008B4D4E">
        <w:rPr>
          <w:rFonts w:ascii="Arial" w:hAnsi="Arial" w:cs="Arial"/>
          <w:sz w:val="22"/>
          <w:szCs w:val="22"/>
        </w:rPr>
        <w:t xml:space="preserve"> u iznosu od </w:t>
      </w:r>
      <w:r w:rsidR="00840BDA" w:rsidRPr="008B4D4E">
        <w:rPr>
          <w:rFonts w:ascii="Arial" w:hAnsi="Arial" w:cs="Arial"/>
          <w:sz w:val="22"/>
          <w:szCs w:val="22"/>
        </w:rPr>
        <w:t>481.020,69</w:t>
      </w:r>
      <w:r w:rsidR="002F51EC" w:rsidRPr="008B4D4E">
        <w:rPr>
          <w:rFonts w:ascii="Arial" w:hAnsi="Arial" w:cs="Arial"/>
          <w:sz w:val="22"/>
          <w:szCs w:val="22"/>
        </w:rPr>
        <w:t xml:space="preserve"> </w:t>
      </w:r>
      <w:r w:rsidR="003868F8" w:rsidRPr="008B4D4E">
        <w:rPr>
          <w:rFonts w:ascii="Arial" w:hAnsi="Arial" w:cs="Arial"/>
          <w:sz w:val="22"/>
          <w:szCs w:val="22"/>
        </w:rPr>
        <w:t>eura ili</w:t>
      </w:r>
      <w:r w:rsidR="00060001" w:rsidRPr="008B4D4E">
        <w:rPr>
          <w:rFonts w:ascii="Arial" w:hAnsi="Arial" w:cs="Arial"/>
          <w:sz w:val="22"/>
          <w:szCs w:val="22"/>
        </w:rPr>
        <w:t xml:space="preserve"> </w:t>
      </w:r>
      <w:r w:rsidR="003868F8" w:rsidRPr="008B4D4E">
        <w:rPr>
          <w:rFonts w:ascii="Arial" w:hAnsi="Arial" w:cs="Arial"/>
          <w:sz w:val="22"/>
          <w:szCs w:val="22"/>
        </w:rPr>
        <w:t xml:space="preserve"> </w:t>
      </w:r>
      <w:r w:rsidR="00840BDA" w:rsidRPr="008B4D4E">
        <w:rPr>
          <w:rFonts w:ascii="Arial" w:hAnsi="Arial" w:cs="Arial"/>
          <w:sz w:val="22"/>
          <w:szCs w:val="22"/>
        </w:rPr>
        <w:t>49,93</w:t>
      </w:r>
      <w:r w:rsidR="00162B57" w:rsidRPr="008B4D4E">
        <w:rPr>
          <w:rFonts w:ascii="Arial" w:hAnsi="Arial" w:cs="Arial"/>
          <w:sz w:val="22"/>
          <w:szCs w:val="22"/>
        </w:rPr>
        <w:t xml:space="preserve"> </w:t>
      </w:r>
      <w:r w:rsidR="003868F8" w:rsidRPr="008B4D4E">
        <w:rPr>
          <w:rFonts w:ascii="Arial" w:hAnsi="Arial" w:cs="Arial"/>
          <w:sz w:val="22"/>
          <w:szCs w:val="22"/>
        </w:rPr>
        <w:t>% plana.</w:t>
      </w:r>
      <w:r w:rsidR="00C01FB8" w:rsidRPr="008B4D4E">
        <w:rPr>
          <w:rFonts w:ascii="Arial" w:hAnsi="Arial" w:cs="Arial"/>
          <w:sz w:val="22"/>
          <w:szCs w:val="22"/>
        </w:rPr>
        <w:t xml:space="preserve"> </w:t>
      </w:r>
    </w:p>
    <w:p w14:paraId="1CFB11C9" w14:textId="0BA7F040" w:rsidR="00C44103" w:rsidRPr="008B4D4E" w:rsidRDefault="00FA15C1" w:rsidP="00F06E14">
      <w:pPr>
        <w:jc w:val="both"/>
        <w:rPr>
          <w:rFonts w:ascii="Arial" w:hAnsi="Arial" w:cs="Arial"/>
          <w:sz w:val="22"/>
          <w:szCs w:val="22"/>
        </w:rPr>
      </w:pPr>
      <w:r w:rsidRPr="008B4D4E">
        <w:rPr>
          <w:rFonts w:ascii="Arial" w:hAnsi="Arial" w:cs="Arial"/>
          <w:sz w:val="22"/>
          <w:szCs w:val="22"/>
        </w:rPr>
        <w:t xml:space="preserve">Prihodi iz izvora 1100 Prihodi iz nadležnog proračuna 671 planirani su u iznosu </w:t>
      </w:r>
      <w:r w:rsidR="006665AB" w:rsidRPr="008B4D4E">
        <w:rPr>
          <w:rFonts w:ascii="Arial" w:hAnsi="Arial" w:cs="Arial"/>
          <w:sz w:val="22"/>
          <w:szCs w:val="22"/>
        </w:rPr>
        <w:t>300.000,</w:t>
      </w:r>
      <w:r w:rsidR="003A6A39" w:rsidRPr="008B4D4E">
        <w:rPr>
          <w:rFonts w:ascii="Arial" w:hAnsi="Arial" w:cs="Arial"/>
          <w:sz w:val="22"/>
          <w:szCs w:val="22"/>
        </w:rPr>
        <w:t>00</w:t>
      </w:r>
      <w:r w:rsidRPr="008B4D4E">
        <w:rPr>
          <w:rFonts w:ascii="Arial" w:hAnsi="Arial" w:cs="Arial"/>
          <w:sz w:val="22"/>
          <w:szCs w:val="22"/>
        </w:rPr>
        <w:t xml:space="preserve"> i ostvareni</w:t>
      </w:r>
      <w:r w:rsidR="00E0262D" w:rsidRPr="00E0262D">
        <w:t xml:space="preserve"> </w:t>
      </w:r>
      <w:r w:rsidR="00E0262D" w:rsidRPr="00E0262D">
        <w:rPr>
          <w:rFonts w:ascii="Arial" w:hAnsi="Arial" w:cs="Arial"/>
          <w:sz w:val="22"/>
          <w:szCs w:val="22"/>
        </w:rPr>
        <w:t xml:space="preserve">za izvještajno razdoblje od siječnja do lipnja 2026. </w:t>
      </w:r>
      <w:r w:rsidR="00FA54D2">
        <w:rPr>
          <w:rFonts w:ascii="Arial" w:hAnsi="Arial" w:cs="Arial"/>
          <w:sz w:val="22"/>
          <w:szCs w:val="22"/>
        </w:rPr>
        <w:t xml:space="preserve">u iznosu od 270.625,79 ili </w:t>
      </w:r>
      <w:r w:rsidRPr="008B4D4E">
        <w:rPr>
          <w:rFonts w:ascii="Arial" w:hAnsi="Arial" w:cs="Arial"/>
          <w:sz w:val="22"/>
          <w:szCs w:val="22"/>
        </w:rPr>
        <w:t xml:space="preserve"> </w:t>
      </w:r>
      <w:r w:rsidR="002D4437" w:rsidRPr="008B4D4E">
        <w:rPr>
          <w:rFonts w:ascii="Arial" w:hAnsi="Arial" w:cs="Arial"/>
          <w:sz w:val="22"/>
          <w:szCs w:val="22"/>
        </w:rPr>
        <w:t>90,21</w:t>
      </w:r>
      <w:r w:rsidRPr="008B4D4E">
        <w:rPr>
          <w:rFonts w:ascii="Arial" w:hAnsi="Arial" w:cs="Arial"/>
          <w:sz w:val="22"/>
          <w:szCs w:val="22"/>
        </w:rPr>
        <w:t>%.</w:t>
      </w:r>
    </w:p>
    <w:p w14:paraId="205F9B13" w14:textId="12E5E134" w:rsidR="00FA15C1" w:rsidRPr="008B4D4E" w:rsidRDefault="00FA15C1" w:rsidP="00F06E14">
      <w:pPr>
        <w:jc w:val="both"/>
        <w:rPr>
          <w:rFonts w:ascii="Arial" w:hAnsi="Arial" w:cs="Arial"/>
          <w:sz w:val="22"/>
          <w:szCs w:val="22"/>
        </w:rPr>
      </w:pPr>
      <w:r w:rsidRPr="008B4D4E">
        <w:rPr>
          <w:rFonts w:ascii="Arial" w:hAnsi="Arial" w:cs="Arial"/>
          <w:sz w:val="22"/>
          <w:szCs w:val="22"/>
        </w:rPr>
        <w:t xml:space="preserve">Vlastiti prihodi izvor 3100 Prihodi od prodaje proizvoda i robe te pružanih usluga planirani su </w:t>
      </w:r>
      <w:r w:rsidR="00B22AFF" w:rsidRPr="008B4D4E">
        <w:rPr>
          <w:rFonts w:ascii="Arial" w:hAnsi="Arial" w:cs="Arial"/>
          <w:sz w:val="22"/>
          <w:szCs w:val="22"/>
        </w:rPr>
        <w:t>643.002,00</w:t>
      </w:r>
      <w:r w:rsidRPr="008B4D4E">
        <w:rPr>
          <w:rFonts w:ascii="Arial" w:hAnsi="Arial" w:cs="Arial"/>
          <w:sz w:val="22"/>
          <w:szCs w:val="22"/>
        </w:rPr>
        <w:t xml:space="preserve"> eura a ostvareno je</w:t>
      </w:r>
      <w:r w:rsidR="00E0262D" w:rsidRPr="00E0262D">
        <w:t xml:space="preserve"> </w:t>
      </w:r>
      <w:r w:rsidR="00E0262D" w:rsidRPr="00E0262D">
        <w:rPr>
          <w:rFonts w:ascii="Arial" w:hAnsi="Arial" w:cs="Arial"/>
          <w:sz w:val="22"/>
          <w:szCs w:val="22"/>
        </w:rPr>
        <w:t>za izvještajno razdoblje od siječnja do lipnja 2026.</w:t>
      </w:r>
      <w:r w:rsidR="00E0262D">
        <w:rPr>
          <w:rFonts w:ascii="Arial" w:hAnsi="Arial" w:cs="Arial"/>
          <w:sz w:val="22"/>
          <w:szCs w:val="22"/>
        </w:rPr>
        <w:t>u iznosu do</w:t>
      </w:r>
      <w:r w:rsidR="00E0262D" w:rsidRPr="00E0262D">
        <w:rPr>
          <w:rFonts w:ascii="Arial" w:hAnsi="Arial" w:cs="Arial"/>
          <w:sz w:val="22"/>
          <w:szCs w:val="22"/>
        </w:rPr>
        <w:t xml:space="preserve"> </w:t>
      </w:r>
      <w:r w:rsidRPr="008B4D4E">
        <w:rPr>
          <w:rFonts w:ascii="Arial" w:hAnsi="Arial" w:cs="Arial"/>
          <w:sz w:val="22"/>
          <w:szCs w:val="22"/>
        </w:rPr>
        <w:t xml:space="preserve"> </w:t>
      </w:r>
      <w:r w:rsidR="00B22AFF" w:rsidRPr="008B4D4E">
        <w:rPr>
          <w:rFonts w:ascii="Arial" w:hAnsi="Arial" w:cs="Arial"/>
          <w:sz w:val="22"/>
          <w:szCs w:val="22"/>
        </w:rPr>
        <w:t>208.316,61</w:t>
      </w:r>
      <w:r w:rsidRPr="008B4D4E">
        <w:rPr>
          <w:rFonts w:ascii="Arial" w:hAnsi="Arial" w:cs="Arial"/>
          <w:sz w:val="22"/>
          <w:szCs w:val="22"/>
        </w:rPr>
        <w:t xml:space="preserve"> eura što je </w:t>
      </w:r>
      <w:r w:rsidR="00B22AFF" w:rsidRPr="008B4D4E">
        <w:rPr>
          <w:rFonts w:ascii="Arial" w:hAnsi="Arial" w:cs="Arial"/>
          <w:sz w:val="22"/>
          <w:szCs w:val="22"/>
        </w:rPr>
        <w:t>32,40</w:t>
      </w:r>
      <w:r w:rsidRPr="008B4D4E">
        <w:rPr>
          <w:rFonts w:ascii="Arial" w:hAnsi="Arial" w:cs="Arial"/>
          <w:sz w:val="22"/>
          <w:szCs w:val="22"/>
        </w:rPr>
        <w:t>%.</w:t>
      </w:r>
    </w:p>
    <w:p w14:paraId="2B333DE5" w14:textId="46754F87" w:rsidR="00FA15C1" w:rsidRPr="008B4D4E" w:rsidRDefault="00FA15C1" w:rsidP="00F06E14">
      <w:pPr>
        <w:jc w:val="both"/>
        <w:rPr>
          <w:rFonts w:ascii="Arial" w:hAnsi="Arial" w:cs="Arial"/>
          <w:sz w:val="22"/>
          <w:szCs w:val="22"/>
        </w:rPr>
      </w:pPr>
      <w:r w:rsidRPr="008B4D4E">
        <w:rPr>
          <w:rFonts w:ascii="Arial" w:hAnsi="Arial" w:cs="Arial"/>
          <w:sz w:val="22"/>
          <w:szCs w:val="22"/>
        </w:rPr>
        <w:t xml:space="preserve">Prihodi od Pomoći iz izvora </w:t>
      </w:r>
      <w:r w:rsidR="005B4252" w:rsidRPr="008B4D4E">
        <w:rPr>
          <w:rFonts w:ascii="Arial" w:hAnsi="Arial" w:cs="Arial"/>
          <w:sz w:val="22"/>
          <w:szCs w:val="22"/>
        </w:rPr>
        <w:t>5.520</w:t>
      </w:r>
      <w:r w:rsidR="003C6907">
        <w:rPr>
          <w:rFonts w:ascii="Arial" w:hAnsi="Arial" w:cs="Arial"/>
          <w:sz w:val="22"/>
          <w:szCs w:val="22"/>
        </w:rPr>
        <w:t>1</w:t>
      </w:r>
      <w:r w:rsidR="00E0262D" w:rsidRPr="00E0262D">
        <w:t xml:space="preserve"> </w:t>
      </w:r>
      <w:r w:rsidR="00E0262D" w:rsidRPr="00E0262D">
        <w:rPr>
          <w:rFonts w:ascii="Arial" w:hAnsi="Arial" w:cs="Arial"/>
          <w:sz w:val="22"/>
          <w:szCs w:val="22"/>
        </w:rPr>
        <w:t xml:space="preserve">za izvještajno razdoblje od siječnja do lipnja 2026. </w:t>
      </w:r>
      <w:r w:rsidRPr="008B4D4E">
        <w:rPr>
          <w:rFonts w:ascii="Arial" w:hAnsi="Arial" w:cs="Arial"/>
          <w:sz w:val="22"/>
          <w:szCs w:val="22"/>
        </w:rPr>
        <w:t xml:space="preserve"> ostvareni su </w:t>
      </w:r>
      <w:r w:rsidR="008C2493" w:rsidRPr="008B4D4E">
        <w:rPr>
          <w:rFonts w:ascii="Arial" w:hAnsi="Arial" w:cs="Arial"/>
          <w:sz w:val="22"/>
          <w:szCs w:val="22"/>
        </w:rPr>
        <w:t xml:space="preserve">2.018,78 eura </w:t>
      </w:r>
      <w:r w:rsidR="005F7683" w:rsidRPr="008B4D4E">
        <w:rPr>
          <w:rFonts w:ascii="Arial" w:hAnsi="Arial" w:cs="Arial"/>
          <w:sz w:val="22"/>
          <w:szCs w:val="22"/>
        </w:rPr>
        <w:t>ili 41,20% od planiranog.</w:t>
      </w:r>
    </w:p>
    <w:p w14:paraId="1C9B162B" w14:textId="08804408" w:rsidR="00FA15C1" w:rsidRPr="008B4D4E" w:rsidRDefault="006749D1" w:rsidP="00F06E14">
      <w:pPr>
        <w:jc w:val="both"/>
        <w:rPr>
          <w:rFonts w:ascii="Arial" w:hAnsi="Arial" w:cs="Arial"/>
          <w:sz w:val="22"/>
          <w:szCs w:val="22"/>
        </w:rPr>
      </w:pPr>
      <w:r w:rsidRPr="008B4D4E">
        <w:rPr>
          <w:rFonts w:ascii="Arial" w:hAnsi="Arial" w:cs="Arial"/>
          <w:sz w:val="22"/>
          <w:szCs w:val="22"/>
        </w:rPr>
        <w:t xml:space="preserve">Prihodi po izvoru 7300 Prihodi od prodaje stana 721 </w:t>
      </w:r>
      <w:r w:rsidR="00563BE3" w:rsidRPr="008B4D4E">
        <w:rPr>
          <w:rFonts w:ascii="Arial" w:hAnsi="Arial" w:cs="Arial"/>
          <w:sz w:val="22"/>
          <w:szCs w:val="22"/>
        </w:rPr>
        <w:t xml:space="preserve">planirani su 110,00 eura a </w:t>
      </w:r>
      <w:r w:rsidR="00CC1D27" w:rsidRPr="00CC1D27">
        <w:rPr>
          <w:rFonts w:ascii="Arial" w:hAnsi="Arial" w:cs="Arial"/>
          <w:sz w:val="22"/>
          <w:szCs w:val="22"/>
        </w:rPr>
        <w:t xml:space="preserve">za izvještajno razdoblje od siječnja do lipnja 2026. </w:t>
      </w:r>
      <w:r w:rsidR="00563BE3" w:rsidRPr="008B4D4E">
        <w:rPr>
          <w:rFonts w:ascii="Arial" w:hAnsi="Arial" w:cs="Arial"/>
          <w:sz w:val="22"/>
          <w:szCs w:val="22"/>
        </w:rPr>
        <w:t>ostvareni</w:t>
      </w:r>
      <w:r w:rsidR="00CC1D27">
        <w:rPr>
          <w:rFonts w:ascii="Arial" w:hAnsi="Arial" w:cs="Arial"/>
          <w:sz w:val="22"/>
          <w:szCs w:val="22"/>
        </w:rPr>
        <w:t xml:space="preserve"> su</w:t>
      </w:r>
      <w:r w:rsidR="00563BE3" w:rsidRPr="008B4D4E">
        <w:rPr>
          <w:rFonts w:ascii="Arial" w:hAnsi="Arial" w:cs="Arial"/>
          <w:sz w:val="22"/>
          <w:szCs w:val="22"/>
        </w:rPr>
        <w:t xml:space="preserve"> </w:t>
      </w:r>
      <w:r w:rsidR="008B4D4E" w:rsidRPr="008B4D4E">
        <w:rPr>
          <w:rFonts w:ascii="Arial" w:hAnsi="Arial" w:cs="Arial"/>
          <w:sz w:val="22"/>
          <w:szCs w:val="22"/>
        </w:rPr>
        <w:t>59,51 eura ili 54,10% od planiranog.</w:t>
      </w:r>
    </w:p>
    <w:p w14:paraId="58274E0C" w14:textId="77777777" w:rsidR="003868F8" w:rsidRPr="00EE4CC3" w:rsidRDefault="003868F8" w:rsidP="00F06E14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050670F0" w14:textId="2904BB99" w:rsidR="008534F7" w:rsidRPr="00415C7B" w:rsidRDefault="008534F7" w:rsidP="00F06E14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15C7B">
        <w:rPr>
          <w:rFonts w:ascii="Arial" w:hAnsi="Arial" w:cs="Arial"/>
          <w:sz w:val="22"/>
          <w:szCs w:val="22"/>
        </w:rPr>
        <w:t>RASHODI I IZDACI</w:t>
      </w:r>
    </w:p>
    <w:p w14:paraId="2F2C352D" w14:textId="0F99FECA" w:rsidR="004221B6" w:rsidRPr="00415C7B" w:rsidRDefault="004221B6" w:rsidP="00F06E14">
      <w:pPr>
        <w:jc w:val="both"/>
        <w:rPr>
          <w:rFonts w:ascii="Arial" w:hAnsi="Arial" w:cs="Arial"/>
          <w:sz w:val="22"/>
          <w:szCs w:val="22"/>
        </w:rPr>
      </w:pPr>
      <w:r w:rsidRPr="00415C7B">
        <w:rPr>
          <w:rFonts w:ascii="Arial" w:hAnsi="Arial" w:cs="Arial"/>
          <w:sz w:val="22"/>
          <w:szCs w:val="22"/>
        </w:rPr>
        <w:t>Ukupni rashodi i izdaci Financijskog plana za 20</w:t>
      </w:r>
      <w:r w:rsidR="00AD0CF6" w:rsidRPr="00415C7B">
        <w:rPr>
          <w:rFonts w:ascii="Arial" w:hAnsi="Arial" w:cs="Arial"/>
          <w:sz w:val="22"/>
          <w:szCs w:val="22"/>
        </w:rPr>
        <w:t>26</w:t>
      </w:r>
      <w:r w:rsidRPr="00415C7B">
        <w:rPr>
          <w:rFonts w:ascii="Arial" w:hAnsi="Arial" w:cs="Arial"/>
          <w:sz w:val="22"/>
          <w:szCs w:val="22"/>
        </w:rPr>
        <w:t xml:space="preserve">. godinu su planirani u iznosu </w:t>
      </w:r>
      <w:r w:rsidR="006749D1" w:rsidRPr="00415C7B">
        <w:rPr>
          <w:rFonts w:ascii="Arial" w:hAnsi="Arial" w:cs="Arial"/>
          <w:sz w:val="22"/>
          <w:szCs w:val="22"/>
        </w:rPr>
        <w:t>1.</w:t>
      </w:r>
      <w:r w:rsidR="00AD0CF6" w:rsidRPr="00415C7B">
        <w:rPr>
          <w:rFonts w:ascii="Arial" w:hAnsi="Arial" w:cs="Arial"/>
          <w:sz w:val="22"/>
          <w:szCs w:val="22"/>
        </w:rPr>
        <w:t>148.312</w:t>
      </w:r>
      <w:r w:rsidR="006749D1" w:rsidRPr="00415C7B">
        <w:rPr>
          <w:rFonts w:ascii="Arial" w:hAnsi="Arial" w:cs="Arial"/>
          <w:sz w:val="22"/>
          <w:szCs w:val="22"/>
        </w:rPr>
        <w:t xml:space="preserve">,00 </w:t>
      </w:r>
      <w:r w:rsidR="0096057C" w:rsidRPr="00415C7B">
        <w:rPr>
          <w:rFonts w:ascii="Arial" w:hAnsi="Arial" w:cs="Arial"/>
          <w:sz w:val="22"/>
          <w:szCs w:val="22"/>
        </w:rPr>
        <w:t>eura</w:t>
      </w:r>
      <w:r w:rsidRPr="00415C7B">
        <w:rPr>
          <w:rFonts w:ascii="Arial" w:hAnsi="Arial" w:cs="Arial"/>
          <w:sz w:val="22"/>
          <w:szCs w:val="22"/>
        </w:rPr>
        <w:t>, a izvršeni su</w:t>
      </w:r>
      <w:r w:rsidR="007F2EF5" w:rsidRPr="00415C7B">
        <w:rPr>
          <w:rFonts w:ascii="Arial" w:hAnsi="Arial" w:cs="Arial"/>
          <w:sz w:val="22"/>
          <w:szCs w:val="22"/>
        </w:rPr>
        <w:t xml:space="preserve"> za izvještajno razdoblje od siječnja do lipnja 2026.</w:t>
      </w:r>
      <w:r w:rsidRPr="00415C7B">
        <w:rPr>
          <w:rFonts w:ascii="Arial" w:hAnsi="Arial" w:cs="Arial"/>
          <w:sz w:val="22"/>
          <w:szCs w:val="22"/>
        </w:rPr>
        <w:t xml:space="preserve"> u iznosu </w:t>
      </w:r>
      <w:r w:rsidR="007F2EF5" w:rsidRPr="00415C7B">
        <w:rPr>
          <w:rFonts w:ascii="Arial" w:hAnsi="Arial" w:cs="Arial"/>
          <w:sz w:val="22"/>
          <w:szCs w:val="22"/>
        </w:rPr>
        <w:t>od 545.5</w:t>
      </w:r>
      <w:r w:rsidR="00AA6C89" w:rsidRPr="00415C7B">
        <w:rPr>
          <w:rFonts w:ascii="Arial" w:hAnsi="Arial" w:cs="Arial"/>
          <w:sz w:val="22"/>
          <w:szCs w:val="22"/>
        </w:rPr>
        <w:t>13,67</w:t>
      </w:r>
      <w:r w:rsidR="002F51EC" w:rsidRPr="00415C7B">
        <w:rPr>
          <w:rFonts w:ascii="Arial" w:hAnsi="Arial" w:cs="Arial"/>
          <w:sz w:val="22"/>
          <w:szCs w:val="22"/>
        </w:rPr>
        <w:t xml:space="preserve"> eura</w:t>
      </w:r>
      <w:r w:rsidRPr="00415C7B">
        <w:rPr>
          <w:rFonts w:ascii="Arial" w:hAnsi="Arial" w:cs="Arial"/>
          <w:sz w:val="22"/>
          <w:szCs w:val="22"/>
        </w:rPr>
        <w:t xml:space="preserve"> ili </w:t>
      </w:r>
      <w:r w:rsidR="00AA6C89" w:rsidRPr="00415C7B">
        <w:rPr>
          <w:rFonts w:ascii="Arial" w:hAnsi="Arial" w:cs="Arial"/>
          <w:sz w:val="22"/>
          <w:szCs w:val="22"/>
        </w:rPr>
        <w:t>47,51</w:t>
      </w:r>
      <w:r w:rsidR="003A6A39" w:rsidRPr="00415C7B">
        <w:rPr>
          <w:rFonts w:ascii="Arial" w:hAnsi="Arial" w:cs="Arial"/>
          <w:sz w:val="22"/>
          <w:szCs w:val="22"/>
        </w:rPr>
        <w:t xml:space="preserve">% </w:t>
      </w:r>
      <w:r w:rsidRPr="00415C7B">
        <w:rPr>
          <w:rFonts w:ascii="Arial" w:hAnsi="Arial" w:cs="Arial"/>
          <w:sz w:val="22"/>
          <w:szCs w:val="22"/>
        </w:rPr>
        <w:t>plana.</w:t>
      </w:r>
    </w:p>
    <w:p w14:paraId="6FD7B3AF" w14:textId="6FDD07D3" w:rsidR="0032159D" w:rsidRPr="00415C7B" w:rsidRDefault="006749D1" w:rsidP="003C6907">
      <w:pPr>
        <w:jc w:val="both"/>
        <w:rPr>
          <w:rFonts w:ascii="Arial" w:hAnsi="Arial" w:cs="Arial"/>
          <w:sz w:val="22"/>
          <w:szCs w:val="22"/>
        </w:rPr>
      </w:pPr>
      <w:r w:rsidRPr="00415C7B">
        <w:rPr>
          <w:rFonts w:ascii="Arial" w:hAnsi="Arial" w:cs="Arial"/>
          <w:sz w:val="22"/>
          <w:szCs w:val="22"/>
        </w:rPr>
        <w:t xml:space="preserve">Iz izvora 1100 Opći prihodi i primici financiraju se Plaće, Ostali rashodi za zaposlene i Doprinosi na plaće </w:t>
      </w:r>
      <w:r w:rsidR="00D556D5" w:rsidRPr="00415C7B">
        <w:rPr>
          <w:rFonts w:ascii="Arial" w:hAnsi="Arial" w:cs="Arial"/>
          <w:sz w:val="22"/>
          <w:szCs w:val="22"/>
        </w:rPr>
        <w:t>za</w:t>
      </w:r>
      <w:r w:rsidRPr="00415C7B">
        <w:rPr>
          <w:rFonts w:ascii="Arial" w:hAnsi="Arial" w:cs="Arial"/>
          <w:sz w:val="22"/>
          <w:szCs w:val="22"/>
        </w:rPr>
        <w:t xml:space="preserve"> prvi dio godine. U 20</w:t>
      </w:r>
      <w:r w:rsidR="003C6907" w:rsidRPr="00415C7B">
        <w:rPr>
          <w:rFonts w:ascii="Arial" w:hAnsi="Arial" w:cs="Arial"/>
          <w:sz w:val="22"/>
          <w:szCs w:val="22"/>
        </w:rPr>
        <w:t>26</w:t>
      </w:r>
      <w:r w:rsidRPr="00415C7B">
        <w:rPr>
          <w:rFonts w:ascii="Arial" w:hAnsi="Arial" w:cs="Arial"/>
          <w:sz w:val="22"/>
          <w:szCs w:val="22"/>
        </w:rPr>
        <w:t xml:space="preserve">.g. planirano je </w:t>
      </w:r>
      <w:r w:rsidR="003C6907" w:rsidRPr="00415C7B">
        <w:rPr>
          <w:rFonts w:ascii="Arial" w:hAnsi="Arial" w:cs="Arial"/>
          <w:sz w:val="22"/>
          <w:szCs w:val="22"/>
        </w:rPr>
        <w:t>300.000</w:t>
      </w:r>
      <w:r w:rsidRPr="00415C7B">
        <w:rPr>
          <w:rFonts w:ascii="Arial" w:hAnsi="Arial" w:cs="Arial"/>
          <w:sz w:val="22"/>
          <w:szCs w:val="22"/>
        </w:rPr>
        <w:t>,00 eura</w:t>
      </w:r>
      <w:r w:rsidR="003C6907" w:rsidRPr="00415C7B">
        <w:rPr>
          <w:rFonts w:ascii="Arial" w:hAnsi="Arial" w:cs="Arial"/>
          <w:sz w:val="22"/>
          <w:szCs w:val="22"/>
        </w:rPr>
        <w:t>, a</w:t>
      </w:r>
      <w:r w:rsidRPr="00415C7B">
        <w:rPr>
          <w:rFonts w:ascii="Arial" w:hAnsi="Arial" w:cs="Arial"/>
          <w:sz w:val="22"/>
          <w:szCs w:val="22"/>
        </w:rPr>
        <w:t xml:space="preserve"> </w:t>
      </w:r>
      <w:r w:rsidR="003C6907" w:rsidRPr="00415C7B">
        <w:rPr>
          <w:rFonts w:ascii="Arial" w:hAnsi="Arial" w:cs="Arial"/>
          <w:sz w:val="22"/>
          <w:szCs w:val="22"/>
        </w:rPr>
        <w:t xml:space="preserve">za izvještajno razdoblje od siječnja do lipnja 2026. ostvareno je </w:t>
      </w:r>
      <w:r w:rsidR="00E14ACE" w:rsidRPr="00415C7B">
        <w:rPr>
          <w:rFonts w:ascii="Arial" w:hAnsi="Arial" w:cs="Arial"/>
          <w:sz w:val="22"/>
          <w:szCs w:val="22"/>
        </w:rPr>
        <w:t>289.</w:t>
      </w:r>
      <w:r w:rsidR="0007130D" w:rsidRPr="00415C7B">
        <w:rPr>
          <w:rFonts w:ascii="Arial" w:hAnsi="Arial" w:cs="Arial"/>
          <w:sz w:val="22"/>
          <w:szCs w:val="22"/>
        </w:rPr>
        <w:t>6</w:t>
      </w:r>
      <w:r w:rsidR="00E14ACE" w:rsidRPr="00415C7B">
        <w:rPr>
          <w:rFonts w:ascii="Arial" w:hAnsi="Arial" w:cs="Arial"/>
          <w:sz w:val="22"/>
          <w:szCs w:val="22"/>
        </w:rPr>
        <w:t>25,79 eura</w:t>
      </w:r>
      <w:r w:rsidR="0032159D" w:rsidRPr="00415C7B">
        <w:rPr>
          <w:rFonts w:ascii="Arial" w:hAnsi="Arial" w:cs="Arial"/>
          <w:sz w:val="22"/>
          <w:szCs w:val="22"/>
        </w:rPr>
        <w:t xml:space="preserve"> ili 96,54%</w:t>
      </w:r>
      <w:r w:rsidR="00E14ACE" w:rsidRPr="00415C7B">
        <w:rPr>
          <w:rFonts w:ascii="Arial" w:hAnsi="Arial" w:cs="Arial"/>
          <w:sz w:val="22"/>
          <w:szCs w:val="22"/>
        </w:rPr>
        <w:t>.</w:t>
      </w:r>
      <w:r w:rsidR="003C6907" w:rsidRPr="00415C7B">
        <w:rPr>
          <w:rFonts w:ascii="Arial" w:hAnsi="Arial" w:cs="Arial"/>
          <w:sz w:val="22"/>
          <w:szCs w:val="22"/>
        </w:rPr>
        <w:t xml:space="preserve"> </w:t>
      </w:r>
    </w:p>
    <w:p w14:paraId="78E5059D" w14:textId="77777777" w:rsidR="00415C7B" w:rsidRPr="00415C7B" w:rsidRDefault="0060559C" w:rsidP="004F4B07">
      <w:pPr>
        <w:jc w:val="both"/>
        <w:rPr>
          <w:rFonts w:ascii="Arial" w:hAnsi="Arial" w:cs="Arial"/>
          <w:sz w:val="22"/>
          <w:szCs w:val="22"/>
        </w:rPr>
      </w:pPr>
      <w:r w:rsidRPr="00415C7B">
        <w:rPr>
          <w:rFonts w:ascii="Arial" w:hAnsi="Arial" w:cs="Arial"/>
          <w:sz w:val="22"/>
          <w:szCs w:val="22"/>
        </w:rPr>
        <w:t>Po Izvoru 3100 Vlastiti prihodi</w:t>
      </w:r>
      <w:r w:rsidR="00873C0D" w:rsidRPr="00415C7B">
        <w:rPr>
          <w:rFonts w:ascii="Arial" w:hAnsi="Arial" w:cs="Arial"/>
          <w:sz w:val="22"/>
          <w:szCs w:val="22"/>
        </w:rPr>
        <w:t xml:space="preserve"> i 9310 višak-vlastiti prihodi</w:t>
      </w:r>
      <w:r w:rsidRPr="00415C7B">
        <w:rPr>
          <w:rFonts w:ascii="Arial" w:hAnsi="Arial" w:cs="Arial"/>
          <w:sz w:val="22"/>
          <w:szCs w:val="22"/>
        </w:rPr>
        <w:t xml:space="preserve"> financiraju se svi rashodi poslovanja (plaće, ostali rashod za zaposlene, doprinosi na plaće, naknada troškova zaposlenima, rashodi za materijal i energiju, rashodi za usluge, ostali nespomenuti rashodi poslovanja, ostali financijski rashodi)  i rashod za nabavu nefinancijske imovine. Sve</w:t>
      </w:r>
      <w:r w:rsidR="00873C0D" w:rsidRPr="00415C7B">
        <w:rPr>
          <w:rFonts w:ascii="Arial" w:hAnsi="Arial" w:cs="Arial"/>
          <w:sz w:val="22"/>
          <w:szCs w:val="22"/>
        </w:rPr>
        <w:t xml:space="preserve"> ukupno</w:t>
      </w:r>
      <w:r w:rsidRPr="00415C7B">
        <w:rPr>
          <w:rFonts w:ascii="Arial" w:hAnsi="Arial" w:cs="Arial"/>
          <w:sz w:val="22"/>
          <w:szCs w:val="22"/>
        </w:rPr>
        <w:t xml:space="preserve"> je planirano u iznosu </w:t>
      </w:r>
      <w:r w:rsidR="00873C0D" w:rsidRPr="00415C7B">
        <w:rPr>
          <w:rFonts w:ascii="Arial" w:hAnsi="Arial" w:cs="Arial"/>
          <w:sz w:val="22"/>
          <w:szCs w:val="22"/>
        </w:rPr>
        <w:t>826.002,00 eura</w:t>
      </w:r>
      <w:r w:rsidRPr="00415C7B">
        <w:rPr>
          <w:rFonts w:ascii="Arial" w:hAnsi="Arial" w:cs="Arial"/>
          <w:sz w:val="22"/>
          <w:szCs w:val="22"/>
        </w:rPr>
        <w:t xml:space="preserve"> a ostvareno je</w:t>
      </w:r>
      <w:r w:rsidR="00706FC8" w:rsidRPr="00415C7B">
        <w:t xml:space="preserve"> </w:t>
      </w:r>
      <w:r w:rsidR="00706FC8" w:rsidRPr="00415C7B">
        <w:rPr>
          <w:rFonts w:ascii="Arial" w:hAnsi="Arial" w:cs="Arial"/>
          <w:sz w:val="22"/>
          <w:szCs w:val="22"/>
        </w:rPr>
        <w:t>za izvještajnom razdoblju od siječnja do lipnja 2026. u iznosu od</w:t>
      </w:r>
      <w:r w:rsidRPr="00415C7B">
        <w:rPr>
          <w:rFonts w:ascii="Arial" w:hAnsi="Arial" w:cs="Arial"/>
          <w:sz w:val="22"/>
          <w:szCs w:val="22"/>
        </w:rPr>
        <w:t xml:space="preserve"> </w:t>
      </w:r>
      <w:r w:rsidR="00706FC8" w:rsidRPr="00415C7B">
        <w:rPr>
          <w:rFonts w:ascii="Arial" w:hAnsi="Arial" w:cs="Arial"/>
          <w:sz w:val="22"/>
          <w:szCs w:val="22"/>
        </w:rPr>
        <w:t>246.479,04</w:t>
      </w:r>
      <w:r w:rsidRPr="00415C7B">
        <w:rPr>
          <w:rFonts w:ascii="Arial" w:hAnsi="Arial" w:cs="Arial"/>
          <w:sz w:val="22"/>
          <w:szCs w:val="22"/>
        </w:rPr>
        <w:t xml:space="preserve"> eura što je </w:t>
      </w:r>
      <w:r w:rsidR="00706FC8" w:rsidRPr="00415C7B">
        <w:rPr>
          <w:rFonts w:ascii="Arial" w:hAnsi="Arial" w:cs="Arial"/>
          <w:sz w:val="22"/>
          <w:szCs w:val="22"/>
        </w:rPr>
        <w:t>29,84</w:t>
      </w:r>
      <w:r w:rsidR="003A6A39" w:rsidRPr="00415C7B">
        <w:rPr>
          <w:rFonts w:ascii="Arial" w:hAnsi="Arial" w:cs="Arial"/>
          <w:sz w:val="22"/>
          <w:szCs w:val="22"/>
        </w:rPr>
        <w:t xml:space="preserve">% </w:t>
      </w:r>
      <w:r w:rsidRPr="00415C7B">
        <w:rPr>
          <w:rFonts w:ascii="Arial" w:hAnsi="Arial" w:cs="Arial"/>
          <w:sz w:val="22"/>
          <w:szCs w:val="22"/>
        </w:rPr>
        <w:t>od planiranoga  20</w:t>
      </w:r>
      <w:r w:rsidR="00706FC8" w:rsidRPr="00415C7B">
        <w:rPr>
          <w:rFonts w:ascii="Arial" w:hAnsi="Arial" w:cs="Arial"/>
          <w:sz w:val="22"/>
          <w:szCs w:val="22"/>
        </w:rPr>
        <w:t>26</w:t>
      </w:r>
      <w:r w:rsidRPr="00415C7B">
        <w:rPr>
          <w:rFonts w:ascii="Arial" w:hAnsi="Arial" w:cs="Arial"/>
          <w:sz w:val="22"/>
          <w:szCs w:val="22"/>
        </w:rPr>
        <w:t xml:space="preserve">.g. </w:t>
      </w:r>
      <w:r w:rsidR="00F360D3" w:rsidRPr="00415C7B">
        <w:rPr>
          <w:rFonts w:ascii="Arial" w:hAnsi="Arial" w:cs="Arial"/>
          <w:sz w:val="22"/>
          <w:szCs w:val="22"/>
        </w:rPr>
        <w:t xml:space="preserve">Iz prenesenih prihoda ostvareni su po Suglasnosti Rashodi po sudskim presudama za </w:t>
      </w:r>
      <w:r w:rsidR="00D92D56" w:rsidRPr="00415C7B">
        <w:rPr>
          <w:rFonts w:ascii="Arial" w:hAnsi="Arial" w:cs="Arial"/>
          <w:sz w:val="22"/>
          <w:szCs w:val="22"/>
        </w:rPr>
        <w:t>preostale zaposlenice iz Dvorca Stara Sušica</w:t>
      </w:r>
      <w:r w:rsidR="00F360D3" w:rsidRPr="00415C7B">
        <w:rPr>
          <w:rFonts w:ascii="Arial" w:hAnsi="Arial" w:cs="Arial"/>
          <w:sz w:val="22"/>
          <w:szCs w:val="22"/>
        </w:rPr>
        <w:t>. Ostvare</w:t>
      </w:r>
      <w:r w:rsidR="004F4B07" w:rsidRPr="00415C7B">
        <w:rPr>
          <w:rFonts w:ascii="Arial" w:hAnsi="Arial" w:cs="Arial"/>
          <w:sz w:val="22"/>
          <w:szCs w:val="22"/>
        </w:rPr>
        <w:t>ni su</w:t>
      </w:r>
      <w:r w:rsidR="00F360D3" w:rsidRPr="00415C7B">
        <w:rPr>
          <w:rFonts w:ascii="Arial" w:hAnsi="Arial" w:cs="Arial"/>
          <w:sz w:val="22"/>
          <w:szCs w:val="22"/>
        </w:rPr>
        <w:t xml:space="preserve"> rashod</w:t>
      </w:r>
      <w:r w:rsidR="004F4B07" w:rsidRPr="00415C7B">
        <w:rPr>
          <w:rFonts w:ascii="Arial" w:hAnsi="Arial" w:cs="Arial"/>
          <w:sz w:val="22"/>
          <w:szCs w:val="22"/>
        </w:rPr>
        <w:t>i</w:t>
      </w:r>
      <w:r w:rsidR="00F360D3" w:rsidRPr="00415C7B">
        <w:rPr>
          <w:rFonts w:ascii="Arial" w:hAnsi="Arial" w:cs="Arial"/>
          <w:sz w:val="22"/>
          <w:szCs w:val="22"/>
        </w:rPr>
        <w:t xml:space="preserve"> </w:t>
      </w:r>
      <w:r w:rsidR="004F4B07" w:rsidRPr="00415C7B">
        <w:rPr>
          <w:rFonts w:ascii="Arial" w:hAnsi="Arial" w:cs="Arial"/>
          <w:sz w:val="22"/>
          <w:szCs w:val="22"/>
        </w:rPr>
        <w:t xml:space="preserve"> za izvještajno razdoblje od siječnja do lipnja 2026. u iznosu od 6.628,05 eura.</w:t>
      </w:r>
      <w:r w:rsidR="00415C7B" w:rsidRPr="00415C7B">
        <w:rPr>
          <w:rFonts w:ascii="Arial" w:hAnsi="Arial" w:cs="Arial"/>
          <w:sz w:val="22"/>
          <w:szCs w:val="22"/>
        </w:rPr>
        <w:t xml:space="preserve"> </w:t>
      </w:r>
    </w:p>
    <w:p w14:paraId="541AAAD3" w14:textId="486373AF" w:rsidR="00EB248E" w:rsidRPr="00573384" w:rsidRDefault="0060559C" w:rsidP="004F4B07">
      <w:pPr>
        <w:jc w:val="both"/>
        <w:rPr>
          <w:rFonts w:ascii="Arial" w:hAnsi="Arial" w:cs="Arial"/>
          <w:sz w:val="22"/>
          <w:szCs w:val="22"/>
        </w:rPr>
      </w:pPr>
      <w:r w:rsidRPr="00573384">
        <w:rPr>
          <w:rFonts w:ascii="Arial" w:hAnsi="Arial" w:cs="Arial"/>
          <w:sz w:val="22"/>
          <w:szCs w:val="22"/>
        </w:rPr>
        <w:t xml:space="preserve">Iz Izvora Pomoći </w:t>
      </w:r>
      <w:r w:rsidR="00706FC8" w:rsidRPr="00573384">
        <w:rPr>
          <w:rFonts w:ascii="Arial" w:hAnsi="Arial" w:cs="Arial"/>
          <w:sz w:val="22"/>
          <w:szCs w:val="22"/>
        </w:rPr>
        <w:t>5.5201</w:t>
      </w:r>
      <w:r w:rsidR="003A6A39" w:rsidRPr="00573384">
        <w:rPr>
          <w:rFonts w:ascii="Arial" w:hAnsi="Arial" w:cs="Arial"/>
          <w:sz w:val="22"/>
          <w:szCs w:val="22"/>
        </w:rPr>
        <w:t xml:space="preserve"> </w:t>
      </w:r>
      <w:r w:rsidR="00DC010E" w:rsidRPr="00573384">
        <w:rPr>
          <w:rFonts w:ascii="Arial" w:hAnsi="Arial" w:cs="Arial"/>
          <w:sz w:val="22"/>
          <w:szCs w:val="22"/>
        </w:rPr>
        <w:t>planirano je 20.000,00 eura</w:t>
      </w:r>
      <w:r w:rsidR="00B47E7C" w:rsidRPr="00573384">
        <w:rPr>
          <w:rFonts w:ascii="Arial" w:hAnsi="Arial" w:cs="Arial"/>
          <w:sz w:val="22"/>
          <w:szCs w:val="22"/>
        </w:rPr>
        <w:t>, a</w:t>
      </w:r>
      <w:r w:rsidR="00DC010E" w:rsidRPr="00573384">
        <w:rPr>
          <w:rFonts w:ascii="Arial" w:hAnsi="Arial" w:cs="Arial"/>
          <w:sz w:val="22"/>
          <w:szCs w:val="22"/>
        </w:rPr>
        <w:t xml:space="preserve"> ostvareno je u izvještajnom razdoblju od siječnja do lipnja 2026.g.</w:t>
      </w:r>
      <w:r w:rsidR="00B47E7C" w:rsidRPr="00573384">
        <w:rPr>
          <w:rFonts w:ascii="Arial" w:hAnsi="Arial" w:cs="Arial"/>
          <w:sz w:val="22"/>
          <w:szCs w:val="22"/>
        </w:rPr>
        <w:t xml:space="preserve"> u iznosu o 9.408,84 ili 47,04% od planiranog.</w:t>
      </w:r>
    </w:p>
    <w:p w14:paraId="7AA61CCB" w14:textId="032ED7D8" w:rsidR="00EB248E" w:rsidRPr="00573384" w:rsidRDefault="00F04E9E" w:rsidP="00F06E14">
      <w:pPr>
        <w:jc w:val="both"/>
        <w:rPr>
          <w:rFonts w:ascii="Arial" w:hAnsi="Arial" w:cs="Arial"/>
          <w:sz w:val="22"/>
          <w:szCs w:val="22"/>
        </w:rPr>
      </w:pPr>
      <w:r w:rsidRPr="00573384">
        <w:rPr>
          <w:rFonts w:ascii="Arial" w:hAnsi="Arial" w:cs="Arial"/>
          <w:sz w:val="22"/>
          <w:szCs w:val="22"/>
        </w:rPr>
        <w:t>Iz</w:t>
      </w:r>
      <w:r w:rsidR="00EB248E" w:rsidRPr="00573384">
        <w:rPr>
          <w:rFonts w:ascii="Arial" w:hAnsi="Arial" w:cs="Arial"/>
          <w:sz w:val="22"/>
          <w:szCs w:val="22"/>
        </w:rPr>
        <w:t xml:space="preserve"> izvora </w:t>
      </w:r>
      <w:r w:rsidR="006F6F76" w:rsidRPr="00573384">
        <w:rPr>
          <w:rFonts w:ascii="Arial" w:hAnsi="Arial" w:cs="Arial"/>
          <w:sz w:val="22"/>
          <w:szCs w:val="22"/>
        </w:rPr>
        <w:t xml:space="preserve">7300 </w:t>
      </w:r>
      <w:r w:rsidR="00573384" w:rsidRPr="00573384">
        <w:rPr>
          <w:rFonts w:ascii="Arial" w:hAnsi="Arial" w:cs="Arial"/>
          <w:sz w:val="22"/>
          <w:szCs w:val="22"/>
        </w:rPr>
        <w:t>u izvještajnom razdoblju nije nastao rashod.</w:t>
      </w:r>
    </w:p>
    <w:p w14:paraId="2F59B6A4" w14:textId="371B3676" w:rsidR="0060559C" w:rsidRPr="00573384" w:rsidRDefault="0060559C" w:rsidP="00F06E14">
      <w:pPr>
        <w:jc w:val="both"/>
        <w:rPr>
          <w:rFonts w:ascii="Arial" w:hAnsi="Arial" w:cs="Arial"/>
          <w:sz w:val="22"/>
          <w:szCs w:val="22"/>
        </w:rPr>
      </w:pPr>
    </w:p>
    <w:p w14:paraId="36F64113" w14:textId="6662AA09" w:rsidR="00C76864" w:rsidRPr="00914B73" w:rsidRDefault="004221B6" w:rsidP="00F06E14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914B73">
        <w:rPr>
          <w:rFonts w:ascii="Arial" w:hAnsi="Arial" w:cs="Arial"/>
          <w:sz w:val="22"/>
          <w:szCs w:val="22"/>
        </w:rPr>
        <w:t xml:space="preserve">REZULTAT POSLOVANJA NA DAN </w:t>
      </w:r>
      <w:r w:rsidR="00EE4CC3" w:rsidRPr="00914B73">
        <w:rPr>
          <w:rFonts w:ascii="Arial" w:hAnsi="Arial" w:cs="Arial"/>
          <w:sz w:val="22"/>
          <w:szCs w:val="22"/>
        </w:rPr>
        <w:t>30.06.2026</w:t>
      </w:r>
      <w:r w:rsidR="00C01FB8" w:rsidRPr="00914B73">
        <w:rPr>
          <w:rFonts w:ascii="Arial" w:hAnsi="Arial" w:cs="Arial"/>
          <w:sz w:val="22"/>
          <w:szCs w:val="22"/>
        </w:rPr>
        <w:t>.</w:t>
      </w:r>
      <w:r w:rsidRPr="00914B73">
        <w:rPr>
          <w:rFonts w:ascii="Arial" w:hAnsi="Arial" w:cs="Arial"/>
          <w:sz w:val="22"/>
          <w:szCs w:val="22"/>
        </w:rPr>
        <w:t xml:space="preserve"> GODINE:</w:t>
      </w:r>
    </w:p>
    <w:p w14:paraId="5E839CD3" w14:textId="37466014" w:rsidR="003D621B" w:rsidRPr="00914B73" w:rsidRDefault="00F8083D" w:rsidP="00D7638F">
      <w:pPr>
        <w:jc w:val="both"/>
        <w:rPr>
          <w:rFonts w:ascii="Arial" w:hAnsi="Arial" w:cs="Arial"/>
          <w:sz w:val="22"/>
          <w:szCs w:val="22"/>
        </w:rPr>
      </w:pPr>
      <w:r w:rsidRPr="00914B73">
        <w:rPr>
          <w:rFonts w:ascii="Arial" w:hAnsi="Arial" w:cs="Arial"/>
          <w:sz w:val="22"/>
          <w:szCs w:val="22"/>
        </w:rPr>
        <w:t>Rezultat poslovanja je višak prihoda</w:t>
      </w:r>
      <w:r w:rsidR="00D7638F" w:rsidRPr="00914B73">
        <w:rPr>
          <w:rFonts w:ascii="Arial" w:hAnsi="Arial" w:cs="Arial"/>
          <w:sz w:val="22"/>
          <w:szCs w:val="22"/>
        </w:rPr>
        <w:t xml:space="preserve"> iz prethodne godine </w:t>
      </w:r>
      <w:r w:rsidRPr="00914B73">
        <w:rPr>
          <w:rFonts w:ascii="Arial" w:hAnsi="Arial" w:cs="Arial"/>
          <w:sz w:val="22"/>
          <w:szCs w:val="22"/>
        </w:rPr>
        <w:t xml:space="preserve"> u iznosu od </w:t>
      </w:r>
      <w:r w:rsidR="000726E2" w:rsidRPr="00914B73">
        <w:rPr>
          <w:rFonts w:ascii="Arial" w:hAnsi="Arial" w:cs="Arial"/>
          <w:sz w:val="22"/>
          <w:szCs w:val="22"/>
        </w:rPr>
        <w:t>335.362,38</w:t>
      </w:r>
      <w:r w:rsidRPr="00914B73">
        <w:rPr>
          <w:rFonts w:ascii="Arial" w:hAnsi="Arial" w:cs="Arial"/>
          <w:sz w:val="22"/>
          <w:szCs w:val="22"/>
        </w:rPr>
        <w:t xml:space="preserve"> eura </w:t>
      </w:r>
      <w:r w:rsidR="00D7638F" w:rsidRPr="00914B73">
        <w:rPr>
          <w:rFonts w:ascii="Arial" w:hAnsi="Arial" w:cs="Arial"/>
          <w:sz w:val="22"/>
          <w:szCs w:val="22"/>
        </w:rPr>
        <w:t xml:space="preserve">umanjen za manjak prihoda i primitaka u izvještajnom razdoblju u iznosu od 64.492,98 eura te </w:t>
      </w:r>
      <w:r w:rsidR="00914B73" w:rsidRPr="00914B73">
        <w:rPr>
          <w:rFonts w:ascii="Arial" w:hAnsi="Arial" w:cs="Arial"/>
          <w:sz w:val="22"/>
          <w:szCs w:val="22"/>
        </w:rPr>
        <w:t>je višak prihoda i primitaka raspoloživ u sljedećem razdoblju 270.869,40 eura.</w:t>
      </w:r>
    </w:p>
    <w:p w14:paraId="57200CE0" w14:textId="77777777" w:rsidR="003D621B" w:rsidRPr="00EE4CC3" w:rsidRDefault="003D621B" w:rsidP="0055503F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66B9398B" w14:textId="77777777" w:rsidR="003D621B" w:rsidRPr="00EE4CC3" w:rsidRDefault="003D621B" w:rsidP="0055503F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667B4B95" w14:textId="77777777" w:rsidR="003D621B" w:rsidRPr="00EE4CC3" w:rsidRDefault="003D621B" w:rsidP="0055503F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2297AEF9" w14:textId="77777777" w:rsidR="003D621B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63496A3B" w14:textId="77777777" w:rsidR="003D621B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6A63BC3C" w14:textId="77777777" w:rsidR="003D621B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20FE9486" w14:textId="77777777" w:rsidR="003D621B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21D62000" w14:textId="77777777" w:rsidR="00573384" w:rsidRDefault="00573384" w:rsidP="0055503F">
      <w:pPr>
        <w:jc w:val="both"/>
        <w:rPr>
          <w:rFonts w:ascii="Arial" w:hAnsi="Arial" w:cs="Arial"/>
          <w:sz w:val="22"/>
          <w:szCs w:val="22"/>
        </w:rPr>
      </w:pPr>
    </w:p>
    <w:p w14:paraId="1C641A1A" w14:textId="77777777" w:rsidR="003D621B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1B12C951" w14:textId="77777777" w:rsidR="00CC1D27" w:rsidRDefault="00CC1D27" w:rsidP="0055503F">
      <w:pPr>
        <w:jc w:val="both"/>
        <w:rPr>
          <w:rFonts w:ascii="Arial" w:hAnsi="Arial" w:cs="Arial"/>
          <w:sz w:val="22"/>
          <w:szCs w:val="22"/>
        </w:rPr>
      </w:pPr>
    </w:p>
    <w:p w14:paraId="3E3CEF21" w14:textId="77777777" w:rsidR="00CC1D27" w:rsidRDefault="00CC1D27" w:rsidP="0055503F">
      <w:pPr>
        <w:jc w:val="both"/>
        <w:rPr>
          <w:rFonts w:ascii="Arial" w:hAnsi="Arial" w:cs="Arial"/>
          <w:sz w:val="22"/>
          <w:szCs w:val="22"/>
        </w:rPr>
      </w:pPr>
    </w:p>
    <w:p w14:paraId="7E4714C4" w14:textId="77777777" w:rsidR="003D621B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75462EF4" w14:textId="77777777" w:rsidR="003D621B" w:rsidRPr="00C01FB8" w:rsidRDefault="003D621B" w:rsidP="0055503F">
      <w:pPr>
        <w:jc w:val="both"/>
        <w:rPr>
          <w:rFonts w:ascii="Arial" w:hAnsi="Arial" w:cs="Arial"/>
          <w:sz w:val="22"/>
          <w:szCs w:val="22"/>
        </w:rPr>
      </w:pPr>
    </w:p>
    <w:p w14:paraId="68C282FE" w14:textId="77777777" w:rsidR="00124281" w:rsidRPr="00C01FB8" w:rsidRDefault="00124281" w:rsidP="00124281">
      <w:pPr>
        <w:jc w:val="both"/>
        <w:rPr>
          <w:rFonts w:ascii="Arial" w:hAnsi="Arial" w:cs="Arial"/>
          <w:sz w:val="22"/>
          <w:szCs w:val="22"/>
        </w:rPr>
      </w:pPr>
    </w:p>
    <w:p w14:paraId="15BEC827" w14:textId="73B923B5" w:rsidR="0067051D" w:rsidRPr="0055503F" w:rsidRDefault="0067051D" w:rsidP="0055503F">
      <w:pPr>
        <w:pStyle w:val="Odlomakpopisa"/>
        <w:numPr>
          <w:ilvl w:val="0"/>
          <w:numId w:val="28"/>
        </w:numPr>
        <w:jc w:val="both"/>
        <w:rPr>
          <w:rFonts w:asciiTheme="minorBidi" w:hAnsiTheme="minorBidi" w:cstheme="minorBidi"/>
          <w:b/>
          <w:bCs/>
          <w:sz w:val="22"/>
          <w:szCs w:val="22"/>
        </w:rPr>
      </w:pPr>
      <w:r w:rsidRPr="0055503F">
        <w:rPr>
          <w:rFonts w:asciiTheme="minorBidi" w:hAnsiTheme="minorBidi" w:cstheme="minorBidi"/>
          <w:b/>
          <w:bCs/>
          <w:sz w:val="22"/>
          <w:szCs w:val="22"/>
        </w:rPr>
        <w:lastRenderedPageBreak/>
        <w:t>POSEBNI DIO</w:t>
      </w:r>
    </w:p>
    <w:p w14:paraId="0617B43C" w14:textId="77777777" w:rsidR="00C76864" w:rsidRPr="00C01FB8" w:rsidRDefault="00C76864" w:rsidP="00F06E14">
      <w:pPr>
        <w:jc w:val="both"/>
        <w:rPr>
          <w:rFonts w:ascii="Arial" w:hAnsi="Arial" w:cs="Arial"/>
          <w:b/>
          <w:sz w:val="22"/>
          <w:szCs w:val="22"/>
        </w:rPr>
      </w:pPr>
    </w:p>
    <w:p w14:paraId="24138437" w14:textId="75ACED47" w:rsidR="004221B6" w:rsidRPr="0055503F" w:rsidRDefault="004221B6" w:rsidP="00F06E14">
      <w:pPr>
        <w:jc w:val="both"/>
        <w:rPr>
          <w:rFonts w:ascii="Arial" w:hAnsi="Arial" w:cs="Arial"/>
          <w:b/>
          <w:sz w:val="22"/>
          <w:szCs w:val="22"/>
        </w:rPr>
      </w:pPr>
      <w:r w:rsidRPr="0055503F">
        <w:rPr>
          <w:rFonts w:ascii="Arial" w:hAnsi="Arial" w:cs="Arial"/>
          <w:b/>
          <w:sz w:val="22"/>
          <w:szCs w:val="22"/>
        </w:rPr>
        <w:t>Opis i cilj programa:</w:t>
      </w:r>
    </w:p>
    <w:p w14:paraId="3B8157DC" w14:textId="405345FC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Ustanova  DOM MLADIH, sjedište Lagin</w:t>
      </w:r>
      <w:r w:rsidR="00AD25FD">
        <w:rPr>
          <w:rFonts w:ascii="Arial" w:hAnsi="Arial" w:cs="Arial"/>
          <w:bCs/>
          <w:sz w:val="22"/>
          <w:szCs w:val="22"/>
        </w:rPr>
        <w:t>j</w:t>
      </w:r>
      <w:r w:rsidRPr="00C01FB8">
        <w:rPr>
          <w:rFonts w:ascii="Arial" w:hAnsi="Arial" w:cs="Arial"/>
          <w:bCs/>
          <w:sz w:val="22"/>
          <w:szCs w:val="22"/>
        </w:rPr>
        <w:t>ina 15 Rijeka, OIB 62799759990, šifra djelatnosti  8559,  gradska je Ustanova koja obavlja svoju djelatnost sukladno Zakonu  o ustanovama (NN br.76/93,29/97,47/99, 35/08</w:t>
      </w:r>
      <w:r w:rsidR="00E35DFB">
        <w:rPr>
          <w:rFonts w:ascii="Arial" w:hAnsi="Arial" w:cs="Arial"/>
          <w:bCs/>
          <w:sz w:val="22"/>
          <w:szCs w:val="22"/>
        </w:rPr>
        <w:t>,</w:t>
      </w:r>
      <w:r w:rsidRPr="00C01FB8">
        <w:rPr>
          <w:rFonts w:ascii="Arial" w:hAnsi="Arial" w:cs="Arial"/>
          <w:bCs/>
          <w:sz w:val="22"/>
          <w:szCs w:val="22"/>
        </w:rPr>
        <w:t xml:space="preserve"> 127/19</w:t>
      </w:r>
      <w:r w:rsidR="00E35DFB">
        <w:rPr>
          <w:rFonts w:ascii="Arial" w:hAnsi="Arial" w:cs="Arial"/>
          <w:bCs/>
          <w:sz w:val="22"/>
          <w:szCs w:val="22"/>
        </w:rPr>
        <w:t xml:space="preserve"> i 151/22</w:t>
      </w:r>
      <w:r w:rsidRPr="00C01FB8">
        <w:rPr>
          <w:rFonts w:ascii="Arial" w:hAnsi="Arial" w:cs="Arial"/>
          <w:bCs/>
          <w:sz w:val="22"/>
          <w:szCs w:val="22"/>
        </w:rPr>
        <w:t>) i Statutu Ustanove od 10. lipnja 2022. godine.</w:t>
      </w:r>
    </w:p>
    <w:p w14:paraId="6C14541B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ab/>
        <w:t>Djelatnost Ustanove obuhvaća:</w:t>
      </w:r>
    </w:p>
    <w:p w14:paraId="62EB910F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 xml:space="preserve">odgojno - obrazovni rad s djecom i mladima, </w:t>
      </w:r>
    </w:p>
    <w:p w14:paraId="0228D308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pružanje osnovnih znanja iz pojedinih područja znanosti i umjetnosti, tehničke kulture i sporta,</w:t>
      </w:r>
    </w:p>
    <w:p w14:paraId="73348091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pružanje posebnog programa prometnog odgoja za djecu predškolske i osnovnoškolske dobi,</w:t>
      </w:r>
    </w:p>
    <w:p w14:paraId="40353064" w14:textId="081DA334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pružanje aktivnosti i razvijanja stvaralačkih sposobnosti darovite djece za pojedina znanstvena,  umjetnička, tehnička i sportska područja,</w:t>
      </w:r>
    </w:p>
    <w:p w14:paraId="538E4485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pružanje usluga smještaja i prehrane u objektu „Dvorac Stara Sušica“,</w:t>
      </w:r>
    </w:p>
    <w:p w14:paraId="13E77424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pružanje usluga turističke animacije djece i mladih,</w:t>
      </w:r>
    </w:p>
    <w:p w14:paraId="315F4A0B" w14:textId="77777777" w:rsidR="00AF5558" w:rsidRPr="00C01FB8" w:rsidRDefault="00AF5558" w:rsidP="00F06E14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posredovanje za povremeni rad redovnih učenika srednjih škola,</w:t>
      </w:r>
    </w:p>
    <w:p w14:paraId="2FA84DFB" w14:textId="77777777" w:rsidR="00AF5558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pomoć pri uključivanju u programe odgoja i redovitog obrazovanja (integracija),</w:t>
      </w:r>
    </w:p>
    <w:p w14:paraId="66C462AF" w14:textId="77777777" w:rsidR="00AF5558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 xml:space="preserve">usluge savjetovanja i usmjeravanja mladih te pomaganja mladima s ciljem jačanja vlastite samostalnosti, </w:t>
      </w:r>
    </w:p>
    <w:p w14:paraId="170ABEE0" w14:textId="77777777" w:rsidR="00AF5558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/>
          <w:sz w:val="22"/>
          <w:szCs w:val="22"/>
        </w:rPr>
        <w:t>-</w:t>
      </w:r>
      <w:r w:rsidRPr="00C01FB8">
        <w:rPr>
          <w:rFonts w:ascii="Arial" w:hAnsi="Arial" w:cs="Arial"/>
          <w:b/>
          <w:sz w:val="22"/>
          <w:szCs w:val="22"/>
        </w:rPr>
        <w:tab/>
      </w:r>
      <w:r w:rsidRPr="00C01FB8">
        <w:rPr>
          <w:rFonts w:ascii="Arial" w:hAnsi="Arial" w:cs="Arial"/>
          <w:bCs/>
          <w:sz w:val="22"/>
          <w:szCs w:val="22"/>
        </w:rPr>
        <w:t xml:space="preserve">poticanje razvoja osobnog i društvenog potencijala mladih te stjecanja kompetencija za aktivno sudjelovanje u zajednici, </w:t>
      </w:r>
    </w:p>
    <w:p w14:paraId="12494F0D" w14:textId="77777777" w:rsidR="00AF5558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 xml:space="preserve">organizacija kvalitetnog slobodnog vremena, provedba edukativnih radionica i podrška pri umrežavanju mladih, </w:t>
      </w:r>
    </w:p>
    <w:p w14:paraId="216A57A1" w14:textId="77777777" w:rsidR="00AF5558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-</w:t>
      </w:r>
      <w:r w:rsidRPr="00C01FB8">
        <w:rPr>
          <w:rFonts w:ascii="Arial" w:hAnsi="Arial" w:cs="Arial"/>
          <w:bCs/>
          <w:sz w:val="22"/>
          <w:szCs w:val="22"/>
        </w:rPr>
        <w:tab/>
        <w:t>podrška i rad s mladima koji nisu zaposleni, ne obrazuju se niti usavršavaju.</w:t>
      </w:r>
    </w:p>
    <w:p w14:paraId="07B06DEB" w14:textId="77777777" w:rsidR="00AF5558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</w:p>
    <w:p w14:paraId="1BC40528" w14:textId="16758D37" w:rsidR="004221B6" w:rsidRPr="00C01FB8" w:rsidRDefault="00AF5558" w:rsidP="00AF5558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>Pored gore navedenih djelatnosti Ustanova može obavljati i druge djelatnosti, ako su one u manjem opsegu ili se uobičajeno obavljaju uz opisanu djelatnost. Npr. Ustanova također preuzima tehničku organizaciju povremenih aktivnosti kao što su gradske smotre i natjecanja, svečane manifestacije, osmišljava, organizira i provodi različite akcije i radionice različitog karaktera.</w:t>
      </w:r>
    </w:p>
    <w:p w14:paraId="782186C8" w14:textId="77777777" w:rsidR="004221B6" w:rsidRPr="00C01FB8" w:rsidRDefault="004221B6" w:rsidP="004221B6">
      <w:pPr>
        <w:jc w:val="both"/>
        <w:rPr>
          <w:rFonts w:ascii="Arial" w:hAnsi="Arial" w:cs="Arial"/>
          <w:sz w:val="22"/>
          <w:szCs w:val="22"/>
        </w:rPr>
      </w:pPr>
    </w:p>
    <w:p w14:paraId="5AB3A091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5B50FAD1" w14:textId="77777777" w:rsidR="00EA0328" w:rsidRPr="00C01FB8" w:rsidRDefault="00673E76" w:rsidP="004221B6">
      <w:pPr>
        <w:jc w:val="both"/>
        <w:rPr>
          <w:rFonts w:ascii="Arial" w:hAnsi="Arial" w:cs="Arial"/>
          <w:b/>
          <w:sz w:val="22"/>
          <w:szCs w:val="22"/>
        </w:rPr>
      </w:pPr>
      <w:r w:rsidRPr="00C01FB8">
        <w:rPr>
          <w:rFonts w:ascii="Arial" w:hAnsi="Arial" w:cs="Arial"/>
          <w:b/>
          <w:sz w:val="22"/>
          <w:szCs w:val="22"/>
        </w:rPr>
        <w:t>Organizacijska struktura ustanove:</w:t>
      </w:r>
    </w:p>
    <w:p w14:paraId="08551EAA" w14:textId="374E258B" w:rsidR="00673E76" w:rsidRPr="00C01FB8" w:rsidRDefault="00673E76" w:rsidP="004221B6">
      <w:pPr>
        <w:jc w:val="both"/>
        <w:rPr>
          <w:rFonts w:ascii="Arial" w:hAnsi="Arial" w:cs="Arial"/>
          <w:bCs/>
          <w:sz w:val="22"/>
          <w:szCs w:val="22"/>
        </w:rPr>
      </w:pPr>
      <w:r w:rsidRPr="00C01FB8">
        <w:rPr>
          <w:rFonts w:ascii="Arial" w:hAnsi="Arial" w:cs="Arial"/>
          <w:bCs/>
          <w:sz w:val="22"/>
          <w:szCs w:val="22"/>
        </w:rPr>
        <w:t xml:space="preserve">Na dan </w:t>
      </w:r>
      <w:r w:rsidR="00582CF6" w:rsidRPr="00C01FB8">
        <w:rPr>
          <w:rFonts w:ascii="Arial" w:hAnsi="Arial" w:cs="Arial"/>
          <w:bCs/>
          <w:sz w:val="22"/>
          <w:szCs w:val="22"/>
        </w:rPr>
        <w:t>3</w:t>
      </w:r>
      <w:r w:rsidR="0044158D">
        <w:rPr>
          <w:rFonts w:ascii="Arial" w:hAnsi="Arial" w:cs="Arial"/>
          <w:bCs/>
          <w:sz w:val="22"/>
          <w:szCs w:val="22"/>
        </w:rPr>
        <w:t>0</w:t>
      </w:r>
      <w:r w:rsidR="00582CF6" w:rsidRPr="00C01FB8">
        <w:rPr>
          <w:rFonts w:ascii="Arial" w:hAnsi="Arial" w:cs="Arial"/>
          <w:bCs/>
          <w:sz w:val="22"/>
          <w:szCs w:val="22"/>
        </w:rPr>
        <w:t>.</w:t>
      </w:r>
      <w:r w:rsidR="00985221" w:rsidRPr="00C01FB8">
        <w:rPr>
          <w:rFonts w:ascii="Arial" w:hAnsi="Arial" w:cs="Arial"/>
          <w:bCs/>
          <w:sz w:val="22"/>
          <w:szCs w:val="22"/>
        </w:rPr>
        <w:t xml:space="preserve"> </w:t>
      </w:r>
      <w:r w:rsidR="0044158D">
        <w:rPr>
          <w:rFonts w:ascii="Arial" w:hAnsi="Arial" w:cs="Arial"/>
          <w:bCs/>
          <w:sz w:val="22"/>
          <w:szCs w:val="22"/>
        </w:rPr>
        <w:t>lipnja 2026</w:t>
      </w:r>
      <w:r w:rsidRPr="00C01FB8">
        <w:rPr>
          <w:rFonts w:ascii="Arial" w:hAnsi="Arial" w:cs="Arial"/>
          <w:bCs/>
          <w:sz w:val="22"/>
          <w:szCs w:val="22"/>
        </w:rPr>
        <w:t xml:space="preserve">. godine ustanova </w:t>
      </w:r>
      <w:r w:rsidRPr="009A5ABA">
        <w:rPr>
          <w:rFonts w:ascii="Arial" w:hAnsi="Arial" w:cs="Arial"/>
          <w:bCs/>
          <w:sz w:val="22"/>
          <w:szCs w:val="22"/>
        </w:rPr>
        <w:t xml:space="preserve">ima </w:t>
      </w:r>
      <w:r w:rsidR="00EE4CC3">
        <w:rPr>
          <w:rFonts w:ascii="Arial" w:hAnsi="Arial" w:cs="Arial"/>
          <w:bCs/>
          <w:sz w:val="22"/>
          <w:szCs w:val="22"/>
        </w:rPr>
        <w:t>23</w:t>
      </w:r>
      <w:r w:rsidRPr="009A5ABA">
        <w:rPr>
          <w:rFonts w:ascii="Arial" w:hAnsi="Arial" w:cs="Arial"/>
          <w:bCs/>
          <w:sz w:val="22"/>
          <w:szCs w:val="22"/>
        </w:rPr>
        <w:t xml:space="preserve"> </w:t>
      </w:r>
      <w:r w:rsidRPr="00C01FB8">
        <w:rPr>
          <w:rFonts w:ascii="Arial" w:hAnsi="Arial" w:cs="Arial"/>
          <w:bCs/>
          <w:sz w:val="22"/>
          <w:szCs w:val="22"/>
        </w:rPr>
        <w:t>zaposlenih</w:t>
      </w:r>
      <w:r w:rsidR="009A5ABA">
        <w:rPr>
          <w:rFonts w:ascii="Arial" w:hAnsi="Arial" w:cs="Arial"/>
          <w:bCs/>
          <w:sz w:val="22"/>
          <w:szCs w:val="22"/>
        </w:rPr>
        <w:t xml:space="preserve"> i </w:t>
      </w:r>
      <w:r w:rsidR="00EE4CC3">
        <w:rPr>
          <w:rFonts w:ascii="Arial" w:hAnsi="Arial" w:cs="Arial"/>
          <w:bCs/>
          <w:sz w:val="22"/>
          <w:szCs w:val="22"/>
        </w:rPr>
        <w:t>2</w:t>
      </w:r>
      <w:r w:rsidR="009A5ABA">
        <w:rPr>
          <w:rFonts w:ascii="Arial" w:hAnsi="Arial" w:cs="Arial"/>
          <w:bCs/>
          <w:sz w:val="22"/>
          <w:szCs w:val="22"/>
        </w:rPr>
        <w:t xml:space="preserve"> zamjene za duže bolovanje</w:t>
      </w:r>
      <w:r w:rsidRPr="00C01FB8">
        <w:rPr>
          <w:rFonts w:ascii="Arial" w:hAnsi="Arial" w:cs="Arial"/>
          <w:bCs/>
          <w:sz w:val="22"/>
          <w:szCs w:val="22"/>
        </w:rPr>
        <w:t xml:space="preserve">. </w:t>
      </w:r>
    </w:p>
    <w:p w14:paraId="5E91DF13" w14:textId="77777777" w:rsidR="00EA0328" w:rsidRPr="00C01FB8" w:rsidRDefault="00EA0328" w:rsidP="004221B6">
      <w:pPr>
        <w:jc w:val="both"/>
        <w:rPr>
          <w:rFonts w:ascii="Arial" w:hAnsi="Arial" w:cs="Arial"/>
          <w:b/>
          <w:sz w:val="22"/>
          <w:szCs w:val="22"/>
        </w:rPr>
      </w:pPr>
    </w:p>
    <w:p w14:paraId="4C1EC5A5" w14:textId="77777777" w:rsidR="00C44103" w:rsidRPr="00C01FB8" w:rsidRDefault="00C44103" w:rsidP="004221B6">
      <w:pPr>
        <w:jc w:val="both"/>
        <w:rPr>
          <w:rFonts w:ascii="Arial" w:hAnsi="Arial" w:cs="Arial"/>
          <w:b/>
          <w:sz w:val="22"/>
          <w:szCs w:val="22"/>
        </w:rPr>
      </w:pPr>
    </w:p>
    <w:p w14:paraId="393CA117" w14:textId="11D73691" w:rsidR="004221B6" w:rsidRPr="00993CCF" w:rsidRDefault="004221B6" w:rsidP="004221B6">
      <w:pPr>
        <w:jc w:val="both"/>
        <w:rPr>
          <w:rFonts w:ascii="Arial" w:hAnsi="Arial" w:cs="Arial"/>
          <w:b/>
          <w:sz w:val="22"/>
          <w:szCs w:val="22"/>
        </w:rPr>
      </w:pPr>
      <w:r w:rsidRPr="00993CCF">
        <w:rPr>
          <w:rFonts w:ascii="Arial" w:hAnsi="Arial" w:cs="Arial"/>
          <w:b/>
          <w:sz w:val="22"/>
          <w:szCs w:val="22"/>
        </w:rPr>
        <w:t>Realizirana sredstva:</w:t>
      </w:r>
    </w:p>
    <w:p w14:paraId="65FCC1B3" w14:textId="77777777" w:rsidR="004221B6" w:rsidRPr="00993CCF" w:rsidRDefault="004221B6" w:rsidP="004221B6">
      <w:pPr>
        <w:jc w:val="both"/>
        <w:rPr>
          <w:rFonts w:ascii="Arial" w:hAnsi="Arial" w:cs="Arial"/>
          <w:b/>
          <w:sz w:val="22"/>
          <w:szCs w:val="22"/>
        </w:rPr>
      </w:pPr>
    </w:p>
    <w:p w14:paraId="2C9FE1C5" w14:textId="05E6AD45" w:rsidR="004221B6" w:rsidRPr="00993CCF" w:rsidRDefault="004221B6" w:rsidP="004221B6">
      <w:pPr>
        <w:jc w:val="both"/>
        <w:rPr>
          <w:rFonts w:ascii="Arial" w:hAnsi="Arial" w:cs="Arial"/>
          <w:sz w:val="22"/>
          <w:szCs w:val="22"/>
        </w:rPr>
      </w:pPr>
      <w:r w:rsidRPr="00993CCF">
        <w:rPr>
          <w:rFonts w:ascii="Arial" w:hAnsi="Arial" w:cs="Arial"/>
          <w:sz w:val="22"/>
          <w:szCs w:val="22"/>
        </w:rPr>
        <w:t>Tekućim planom za 20</w:t>
      </w:r>
      <w:r w:rsidR="00AC76C8" w:rsidRPr="00993CCF">
        <w:rPr>
          <w:rFonts w:ascii="Arial" w:hAnsi="Arial" w:cs="Arial"/>
          <w:sz w:val="22"/>
          <w:szCs w:val="22"/>
        </w:rPr>
        <w:t>2</w:t>
      </w:r>
      <w:r w:rsidR="0043129E">
        <w:rPr>
          <w:rFonts w:ascii="Arial" w:hAnsi="Arial" w:cs="Arial"/>
          <w:sz w:val="22"/>
          <w:szCs w:val="22"/>
        </w:rPr>
        <w:t>6</w:t>
      </w:r>
      <w:r w:rsidRPr="00993CCF">
        <w:rPr>
          <w:rFonts w:ascii="Arial" w:hAnsi="Arial" w:cs="Arial"/>
          <w:sz w:val="22"/>
          <w:szCs w:val="22"/>
        </w:rPr>
        <w:t xml:space="preserve">. godinu za potrebe izvršenja aktivnosti sadržanih u ovom programu planirano je ukupno </w:t>
      </w:r>
      <w:r w:rsidR="00993CCF" w:rsidRPr="00993CCF">
        <w:rPr>
          <w:rFonts w:ascii="Arial" w:hAnsi="Arial" w:cs="Arial"/>
          <w:sz w:val="22"/>
          <w:szCs w:val="22"/>
        </w:rPr>
        <w:t>1.148.312,00</w:t>
      </w:r>
      <w:r w:rsidR="00B31F7F" w:rsidRPr="00993CCF">
        <w:rPr>
          <w:rFonts w:ascii="Arial" w:hAnsi="Arial" w:cs="Arial"/>
          <w:sz w:val="22"/>
          <w:szCs w:val="22"/>
        </w:rPr>
        <w:t>eura</w:t>
      </w:r>
      <w:r w:rsidRPr="00993CCF">
        <w:rPr>
          <w:rFonts w:ascii="Arial" w:hAnsi="Arial" w:cs="Arial"/>
          <w:sz w:val="22"/>
          <w:szCs w:val="22"/>
        </w:rPr>
        <w:t>, od čega je</w:t>
      </w:r>
      <w:r w:rsidR="00993CCF" w:rsidRPr="00993CCF">
        <w:rPr>
          <w:rFonts w:ascii="Arial" w:hAnsi="Arial" w:cs="Arial"/>
          <w:sz w:val="22"/>
          <w:szCs w:val="22"/>
        </w:rPr>
        <w:t xml:space="preserve"> za izvještajno razdoblje</w:t>
      </w:r>
      <w:r w:rsidRPr="00993CCF">
        <w:rPr>
          <w:rFonts w:ascii="Arial" w:hAnsi="Arial" w:cs="Arial"/>
          <w:sz w:val="22"/>
          <w:szCs w:val="22"/>
        </w:rPr>
        <w:t xml:space="preserve"> utrošen iznos od </w:t>
      </w:r>
      <w:r w:rsidR="00993CCF" w:rsidRPr="00993CCF">
        <w:rPr>
          <w:rFonts w:ascii="Arial" w:hAnsi="Arial" w:cs="Arial"/>
          <w:sz w:val="22"/>
          <w:szCs w:val="22"/>
        </w:rPr>
        <w:t>545.513,67</w:t>
      </w:r>
      <w:r w:rsidRPr="00993CCF">
        <w:rPr>
          <w:rFonts w:ascii="Arial" w:hAnsi="Arial" w:cs="Arial"/>
          <w:sz w:val="22"/>
          <w:szCs w:val="22"/>
        </w:rPr>
        <w:t xml:space="preserve">ili </w:t>
      </w:r>
      <w:r w:rsidR="00993CCF" w:rsidRPr="00993CCF">
        <w:rPr>
          <w:rFonts w:ascii="Arial" w:hAnsi="Arial" w:cs="Arial"/>
          <w:sz w:val="22"/>
          <w:szCs w:val="22"/>
        </w:rPr>
        <w:t>57,51</w:t>
      </w:r>
      <w:r w:rsidRPr="00993CCF">
        <w:rPr>
          <w:rFonts w:ascii="Arial" w:hAnsi="Arial" w:cs="Arial"/>
          <w:b/>
          <w:sz w:val="22"/>
          <w:szCs w:val="22"/>
        </w:rPr>
        <w:t>%</w:t>
      </w:r>
      <w:r w:rsidRPr="00993CCF">
        <w:rPr>
          <w:rFonts w:ascii="Arial" w:hAnsi="Arial" w:cs="Arial"/>
          <w:sz w:val="22"/>
          <w:szCs w:val="22"/>
        </w:rPr>
        <w:t xml:space="preserve"> </w:t>
      </w:r>
      <w:r w:rsidR="00383898" w:rsidRPr="00993CCF">
        <w:rPr>
          <w:rFonts w:ascii="Arial" w:hAnsi="Arial" w:cs="Arial"/>
          <w:sz w:val="22"/>
          <w:szCs w:val="22"/>
        </w:rPr>
        <w:t>od</w:t>
      </w:r>
      <w:r w:rsidRPr="00993CCF">
        <w:rPr>
          <w:rFonts w:ascii="Arial" w:hAnsi="Arial" w:cs="Arial"/>
          <w:sz w:val="22"/>
          <w:szCs w:val="22"/>
        </w:rPr>
        <w:t xml:space="preserve"> 20</w:t>
      </w:r>
      <w:r w:rsidR="00993CCF" w:rsidRPr="00993CCF">
        <w:rPr>
          <w:rFonts w:ascii="Arial" w:hAnsi="Arial" w:cs="Arial"/>
          <w:sz w:val="22"/>
          <w:szCs w:val="22"/>
        </w:rPr>
        <w:t>26</w:t>
      </w:r>
      <w:r w:rsidRPr="00993CCF">
        <w:rPr>
          <w:rFonts w:ascii="Arial" w:hAnsi="Arial" w:cs="Arial"/>
          <w:sz w:val="22"/>
          <w:szCs w:val="22"/>
        </w:rPr>
        <w:t>. godišnjeg planiranog iznosa. Sredstva se odnose na sljedeće aktivnosti:</w:t>
      </w:r>
    </w:p>
    <w:p w14:paraId="2B5F4978" w14:textId="77777777" w:rsidR="00C44103" w:rsidRPr="00993CCF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65D80F2D" w14:textId="77777777" w:rsidR="00C44103" w:rsidRPr="009A16AE" w:rsidRDefault="00C44103" w:rsidP="004221B6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080284D7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466DECAE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48219B6D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62BC9DC1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1862385F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668C2851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03319AFE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0D108E57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5BF9102D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64BA8198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0CA51212" w14:textId="77777777" w:rsidR="004221B6" w:rsidRPr="00C01FB8" w:rsidRDefault="004221B6" w:rsidP="004221B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1"/>
        <w:gridCol w:w="1557"/>
        <w:gridCol w:w="1450"/>
        <w:gridCol w:w="1070"/>
        <w:gridCol w:w="1103"/>
      </w:tblGrid>
      <w:tr w:rsidR="00845E90" w:rsidRPr="00845E90" w14:paraId="5C00614F" w14:textId="77777777" w:rsidTr="004B7785">
        <w:trPr>
          <w:tblHeader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42ABE0" w14:textId="3F0C32CB" w:rsidR="00845E90" w:rsidRPr="00845E90" w:rsidRDefault="00F91D01" w:rsidP="00845E90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Razdjel i projekt/aktivnost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6A3E4309" w14:textId="77777777" w:rsidR="00F91D01" w:rsidRDefault="00845E90" w:rsidP="00845E90">
            <w:pPr>
              <w:rPr>
                <w:lang w:val="en-US" w:eastAsia="en-US"/>
              </w:rPr>
            </w:pPr>
            <w:r w:rsidRPr="00845E90">
              <w:rPr>
                <w:lang w:val="en-US" w:eastAsia="en-US"/>
              </w:rPr>
              <w:t>Izvorni plan</w:t>
            </w:r>
          </w:p>
          <w:p w14:paraId="3CC8A843" w14:textId="78553F62" w:rsidR="00845E90" w:rsidRPr="00845E90" w:rsidRDefault="00845E90" w:rsidP="00845E90">
            <w:pPr>
              <w:rPr>
                <w:lang w:val="en-US" w:eastAsia="en-US"/>
              </w:rPr>
            </w:pPr>
            <w:r w:rsidRPr="00845E90">
              <w:rPr>
                <w:lang w:val="en-US" w:eastAsia="en-US"/>
              </w:rPr>
              <w:t xml:space="preserve"> </w:t>
            </w:r>
            <w:r w:rsidR="00F91D01">
              <w:rPr>
                <w:lang w:val="en-US" w:eastAsia="en-US"/>
              </w:rPr>
              <w:t>/rebalans</w:t>
            </w:r>
            <w:r w:rsidR="000C6EC8">
              <w:rPr>
                <w:lang w:val="en-US" w:eastAsia="en-US"/>
              </w:rPr>
              <w:t xml:space="preserve"> 2026.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623CDB7" w14:textId="77777777" w:rsidR="000C6EC8" w:rsidRDefault="00845E90" w:rsidP="00845E90">
            <w:pPr>
              <w:rPr>
                <w:lang w:val="en-US" w:eastAsia="en-US"/>
              </w:rPr>
            </w:pPr>
            <w:r w:rsidRPr="00845E90">
              <w:rPr>
                <w:lang w:val="en-US" w:eastAsia="en-US"/>
              </w:rPr>
              <w:t>Tekući plan</w:t>
            </w:r>
            <w:r w:rsidR="000C6EC8">
              <w:rPr>
                <w:lang w:val="en-US" w:eastAsia="en-US"/>
              </w:rPr>
              <w:t xml:space="preserve">/ </w:t>
            </w:r>
          </w:p>
          <w:p w14:paraId="7DBF8D29" w14:textId="03A20A40" w:rsidR="00845E90" w:rsidRDefault="000C6EC8" w:rsidP="00845E90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Rebalans </w:t>
            </w:r>
            <w:r w:rsidR="004B7785">
              <w:rPr>
                <w:lang w:val="en-US" w:eastAsia="en-US"/>
              </w:rPr>
              <w:t>20</w:t>
            </w:r>
            <w:r>
              <w:rPr>
                <w:lang w:val="en-US" w:eastAsia="en-US"/>
              </w:rPr>
              <w:t>26</w:t>
            </w:r>
          </w:p>
          <w:p w14:paraId="78EBDDCA" w14:textId="6168B5D6" w:rsidR="000C6EC8" w:rsidRPr="00845E90" w:rsidRDefault="000C6EC8" w:rsidP="00845E90">
            <w:pPr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7365D74" w14:textId="77777777" w:rsidR="00845E90" w:rsidRDefault="00845E90" w:rsidP="00845E90">
            <w:pPr>
              <w:rPr>
                <w:lang w:val="en-US" w:eastAsia="en-US"/>
              </w:rPr>
            </w:pPr>
            <w:r w:rsidRPr="00845E90">
              <w:rPr>
                <w:lang w:val="en-US" w:eastAsia="en-US"/>
              </w:rPr>
              <w:t xml:space="preserve">Ostvarenje </w:t>
            </w:r>
          </w:p>
          <w:p w14:paraId="0BA88B38" w14:textId="48D142C8" w:rsidR="004B7785" w:rsidRPr="00845E90" w:rsidRDefault="004B7785" w:rsidP="00845E90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I-IV 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5BF18822" w14:textId="77777777" w:rsidR="00845E90" w:rsidRPr="00845E90" w:rsidRDefault="00845E90" w:rsidP="00845E90">
            <w:pPr>
              <w:rPr>
                <w:lang w:val="en-US" w:eastAsia="en-US"/>
              </w:rPr>
            </w:pPr>
            <w:r w:rsidRPr="00845E90">
              <w:rPr>
                <w:lang w:val="en-US" w:eastAsia="en-US"/>
              </w:rPr>
              <w:t>Index (3/2)</w:t>
            </w:r>
          </w:p>
        </w:tc>
      </w:tr>
      <w:tr w:rsidR="004B7785" w:rsidRPr="00845E90" w14:paraId="1F1A7BAF" w14:textId="77777777" w:rsidTr="004B7785">
        <w:trPr>
          <w:tblHeader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  <w:noWrap/>
            <w:vAlign w:val="center"/>
          </w:tcPr>
          <w:p w14:paraId="7D19B011" w14:textId="77777777" w:rsidR="004B7785" w:rsidRDefault="004B7785" w:rsidP="004B7785">
            <w:pPr>
              <w:jc w:val="center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14:paraId="5D8483A5" w14:textId="31595E19" w:rsidR="004B7785" w:rsidRPr="00845E90" w:rsidRDefault="004B7785" w:rsidP="004B778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14:paraId="3FBB3A5E" w14:textId="4C7BA299" w:rsidR="004B7785" w:rsidRPr="00845E90" w:rsidRDefault="004B7785" w:rsidP="004B778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14:paraId="0CBAF16F" w14:textId="3E19A64B" w:rsidR="004B7785" w:rsidRPr="00845E90" w:rsidRDefault="004B7785" w:rsidP="004B778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14:paraId="7ACCD529" w14:textId="77777777" w:rsidR="004B7785" w:rsidRPr="00845E90" w:rsidRDefault="004B7785" w:rsidP="004B7785">
            <w:pPr>
              <w:jc w:val="center"/>
              <w:rPr>
                <w:lang w:val="en-US" w:eastAsia="en-US"/>
              </w:rPr>
            </w:pPr>
          </w:p>
        </w:tc>
      </w:tr>
      <w:tr w:rsidR="00845E90" w:rsidRPr="00845E90" w14:paraId="0773DCE1" w14:textId="77777777" w:rsidTr="004B77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A1EF31" w14:textId="77777777" w:rsidR="00845E90" w:rsidRPr="00845E90" w:rsidRDefault="00845E90" w:rsidP="00845E9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SVEUKUPNO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61D5F7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1.148.312,00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5A09D2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1.148.312,00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3793C2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545.513,67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2C52DD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47,51</w:t>
            </w:r>
          </w:p>
        </w:tc>
      </w:tr>
      <w:tr w:rsidR="00845E90" w:rsidRPr="00845E90" w14:paraId="30DBF0F2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02ED4922" w14:textId="77777777" w:rsidR="00845E90" w:rsidRPr="00845E90" w:rsidRDefault="00845E90" w:rsidP="00845E9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Razdjel: 106 UPRAVNI ODJEL ZA ODGOJ I OBRAZOVANJE, KULTURU, SPORT I MLADE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641B42F7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500.950,00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04E4DE9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500.950,00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5B3D188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434.027,08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51E3F286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86,64</w:t>
            </w:r>
          </w:p>
        </w:tc>
      </w:tr>
      <w:tr w:rsidR="00845E90" w:rsidRPr="00845E90" w14:paraId="65F9BD9C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00B74DD5" w14:textId="77777777" w:rsidR="00845E90" w:rsidRPr="00845E90" w:rsidRDefault="00845E90" w:rsidP="00845E9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Glava: 10604 DOM MLADIH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133196A9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500.950,00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706D804C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500.950,00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33DFE413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434.027,08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2F3D83E5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86,64</w:t>
            </w:r>
          </w:p>
        </w:tc>
      </w:tr>
      <w:tr w:rsidR="00845E90" w:rsidRPr="00845E90" w14:paraId="5F3D31EA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EBE636" w14:textId="77777777" w:rsidR="00845E90" w:rsidRPr="00845E90" w:rsidRDefault="00845E90" w:rsidP="00845E90">
            <w:pPr>
              <w:ind w:left="567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38534 DOM MLADIH RIJEKA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EB659B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500.950,00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A5C9CA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500.950,00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3B4C75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434.027,08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F10AE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86,64</w:t>
            </w:r>
          </w:p>
        </w:tc>
      </w:tr>
      <w:tr w:rsidR="00845E90" w:rsidRPr="00845E90" w14:paraId="6F7BADB4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B0B599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A112701 ODGOJNO, ADMINISTRATIVNO I TEHNIČKO OSOBLJE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339563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285.100,00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F6B289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285.100,00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2BF4C2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263.725,79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5978C9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92,50</w:t>
            </w:r>
          </w:p>
        </w:tc>
      </w:tr>
      <w:tr w:rsidR="00845E90" w:rsidRPr="00845E90" w14:paraId="2B0510D8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C3C7CD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A112702 REDOVNA DJELATNOST USTANOVE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D4F596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98.810,00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DE6DE9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98.810,00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2B4521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98.253,26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07F9BF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99,44</w:t>
            </w:r>
          </w:p>
        </w:tc>
      </w:tr>
      <w:tr w:rsidR="00845E90" w:rsidRPr="00845E90" w14:paraId="44DE35EB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63FD11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A112704 PROGRAMSKE AKTIVNOSTI DVORCA STARA SUŠICA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F063C6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114.990,00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305A4C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114.990,00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051EBB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64.609,65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78AEFF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56,19</w:t>
            </w:r>
          </w:p>
        </w:tc>
      </w:tr>
      <w:tr w:rsidR="00845E90" w:rsidRPr="00845E90" w14:paraId="13432807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C74493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A112709 RASHODI PO SUDSKIM PRESUDAMA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9E8AD4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40AF2C" w14:textId="77777777" w:rsidR="00845E90" w:rsidRPr="00845E90" w:rsidRDefault="00845E90" w:rsidP="00845E90">
            <w:pPr>
              <w:jc w:val="right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8D01C1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6.628,05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8909A1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</w:p>
        </w:tc>
      </w:tr>
      <w:tr w:rsidR="00845E90" w:rsidRPr="00845E90" w14:paraId="0147076B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635369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K112705 NABAVA OPREME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83A5D6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2.050,00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7DA92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2.050,00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D02A85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810,33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FBFDDD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39,53</w:t>
            </w:r>
          </w:p>
        </w:tc>
      </w:tr>
      <w:tr w:rsidR="00845E90" w:rsidRPr="00845E90" w14:paraId="08E6652F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1CF4385D" w14:textId="77777777" w:rsidR="00845E90" w:rsidRPr="005B1F2B" w:rsidRDefault="00845E90" w:rsidP="00845E9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1F2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Razdjel: 210 UPRAVNI ODJEL ZA ODGOJ, OBRAZOVANJE, TEHNIČKU KULTURU I MLADE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60230CD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647.362,00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3BB1981F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647.362,00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2725BBF9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111.486,59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6DA909B5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17,22</w:t>
            </w:r>
          </w:p>
        </w:tc>
      </w:tr>
      <w:tr w:rsidR="00845E90" w:rsidRPr="00845E90" w14:paraId="6DADBA72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09C47C71" w14:textId="77777777" w:rsidR="00845E90" w:rsidRPr="00845E90" w:rsidRDefault="00845E90" w:rsidP="00845E9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Glava: 21004 Dom mladih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51E6AFA6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647.362,00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19ED60C7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647.362,00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42A6743B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111.486,59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7CEFA"/>
            <w:vAlign w:val="center"/>
            <w:hideMark/>
          </w:tcPr>
          <w:p w14:paraId="06C5CF48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  <w:t>17,22</w:t>
            </w:r>
          </w:p>
        </w:tc>
      </w:tr>
      <w:tr w:rsidR="00845E90" w:rsidRPr="00845E90" w14:paraId="5FB613D1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D69795" w14:textId="77777777" w:rsidR="00845E90" w:rsidRPr="00845E90" w:rsidRDefault="00845E90" w:rsidP="00845E90">
            <w:pPr>
              <w:ind w:left="567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38534 DOM MLADIH RIJEKA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8205D3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647.362,00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262933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647.362,00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07502F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111.486,59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9BFFE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17,22</w:t>
            </w:r>
          </w:p>
        </w:tc>
      </w:tr>
      <w:tr w:rsidR="00845E90" w:rsidRPr="00845E90" w14:paraId="4A79469B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232844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A112701 ODGOJNO, ADMINISTRATIVNO I TEHNIČKO OSOBLJE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CCB5C2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468.700,00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65B363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468.700,00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9FA3A0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62.907,89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54EF9D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13,42</w:t>
            </w:r>
          </w:p>
        </w:tc>
      </w:tr>
      <w:tr w:rsidR="00845E90" w:rsidRPr="00845E90" w14:paraId="59D902A4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9689CB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A112702 REDOVNA DJELATNOST USTANOVE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30F04A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98.033,00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7EFB8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98.033,00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856B07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28.720,12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67A95C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29,30</w:t>
            </w:r>
          </w:p>
        </w:tc>
      </w:tr>
      <w:tr w:rsidR="00845E90" w:rsidRPr="00845E90" w14:paraId="6F0E9B9B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472DB5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A112704 PROGRAMSKE AKTIVNOSTI DVORCA STARA SUŠICA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B17AAE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77.569,00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BC3DDA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77.569,00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9DA977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17.593,58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7B08D5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22,68</w:t>
            </w:r>
          </w:p>
        </w:tc>
      </w:tr>
      <w:tr w:rsidR="00845E90" w:rsidRPr="00845E90" w14:paraId="7638B990" w14:textId="77777777" w:rsidTr="00A620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748D69" w14:textId="77777777" w:rsidR="00845E90" w:rsidRPr="00845E90" w:rsidRDefault="00845E90" w:rsidP="00845E90">
            <w:pPr>
              <w:ind w:left="284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K112705 NABAVA OPREME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61B19C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3.060,00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E79DEA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3.060,00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A1F7BF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2.265,00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AA16C7" w14:textId="77777777" w:rsidR="00845E90" w:rsidRPr="00845E90" w:rsidRDefault="00845E90" w:rsidP="00845E90">
            <w:pPr>
              <w:jc w:val="right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</w:pPr>
            <w:r w:rsidRPr="00845E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US" w:eastAsia="en-US"/>
              </w:rPr>
              <w:t>74,02</w:t>
            </w:r>
          </w:p>
        </w:tc>
      </w:tr>
    </w:tbl>
    <w:p w14:paraId="6D537FC8" w14:textId="77777777" w:rsidR="004221B6" w:rsidRPr="00C233EE" w:rsidRDefault="004221B6" w:rsidP="004221B6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375A1EC8" w14:textId="750C255F" w:rsidR="004221B6" w:rsidRPr="003B49AF" w:rsidRDefault="004221B6" w:rsidP="004221B6">
      <w:pPr>
        <w:jc w:val="both"/>
        <w:rPr>
          <w:rFonts w:ascii="Arial" w:hAnsi="Arial" w:cs="Arial"/>
          <w:sz w:val="22"/>
          <w:szCs w:val="22"/>
        </w:rPr>
      </w:pPr>
      <w:r w:rsidRPr="003B49AF">
        <w:rPr>
          <w:rFonts w:ascii="Arial" w:hAnsi="Arial" w:cs="Arial"/>
          <w:b/>
          <w:sz w:val="22"/>
          <w:szCs w:val="22"/>
        </w:rPr>
        <w:t xml:space="preserve">Aktivnost: </w:t>
      </w:r>
      <w:r w:rsidR="00493116" w:rsidRPr="003B49AF">
        <w:rPr>
          <w:rFonts w:ascii="Arial" w:hAnsi="Arial" w:cs="Arial"/>
          <w:b/>
          <w:sz w:val="22"/>
          <w:szCs w:val="22"/>
        </w:rPr>
        <w:t>Odgojno</w:t>
      </w:r>
      <w:r w:rsidRPr="003B49AF">
        <w:rPr>
          <w:rFonts w:ascii="Arial" w:hAnsi="Arial" w:cs="Arial"/>
          <w:b/>
          <w:sz w:val="22"/>
          <w:szCs w:val="22"/>
        </w:rPr>
        <w:t>, administrativno i tehničko osoblje</w:t>
      </w:r>
      <w:r w:rsidRPr="003B49AF">
        <w:rPr>
          <w:rFonts w:ascii="Arial" w:hAnsi="Arial" w:cs="Arial"/>
          <w:sz w:val="22"/>
          <w:szCs w:val="22"/>
        </w:rPr>
        <w:t xml:space="preserve"> –</w:t>
      </w:r>
      <w:r w:rsidR="00456EED" w:rsidRPr="003B49AF">
        <w:rPr>
          <w:rFonts w:ascii="Arial" w:hAnsi="Arial" w:cs="Arial"/>
          <w:sz w:val="22"/>
          <w:szCs w:val="22"/>
        </w:rPr>
        <w:t xml:space="preserve"> </w:t>
      </w:r>
      <w:r w:rsidRPr="003B49AF">
        <w:rPr>
          <w:rFonts w:ascii="Arial" w:hAnsi="Arial" w:cs="Arial"/>
          <w:sz w:val="22"/>
          <w:szCs w:val="22"/>
        </w:rPr>
        <w:t>tekućim planom</w:t>
      </w:r>
      <w:r w:rsidR="00F62836" w:rsidRPr="003B49AF">
        <w:rPr>
          <w:rFonts w:ascii="Arial" w:hAnsi="Arial" w:cs="Arial"/>
          <w:sz w:val="22"/>
          <w:szCs w:val="22"/>
        </w:rPr>
        <w:t xml:space="preserve"> </w:t>
      </w:r>
      <w:r w:rsidR="00312E1C" w:rsidRPr="003B49AF">
        <w:rPr>
          <w:rFonts w:ascii="Arial" w:hAnsi="Arial" w:cs="Arial"/>
          <w:sz w:val="22"/>
          <w:szCs w:val="22"/>
        </w:rPr>
        <w:t>20</w:t>
      </w:r>
      <w:r w:rsidR="00BB257F" w:rsidRPr="003B49AF">
        <w:rPr>
          <w:rFonts w:ascii="Arial" w:hAnsi="Arial" w:cs="Arial"/>
          <w:sz w:val="22"/>
          <w:szCs w:val="22"/>
        </w:rPr>
        <w:t>26</w:t>
      </w:r>
      <w:r w:rsidR="00F62836" w:rsidRPr="003B49AF">
        <w:rPr>
          <w:rFonts w:ascii="Arial" w:hAnsi="Arial" w:cs="Arial"/>
          <w:sz w:val="22"/>
          <w:szCs w:val="22"/>
        </w:rPr>
        <w:t>.</w:t>
      </w:r>
      <w:r w:rsidR="00A109CF" w:rsidRPr="003B49AF">
        <w:rPr>
          <w:rFonts w:ascii="Arial" w:hAnsi="Arial" w:cs="Arial"/>
          <w:sz w:val="22"/>
          <w:szCs w:val="22"/>
        </w:rPr>
        <w:t xml:space="preserve"> godine</w:t>
      </w:r>
      <w:r w:rsidRPr="003B49AF">
        <w:rPr>
          <w:rFonts w:ascii="Arial" w:hAnsi="Arial" w:cs="Arial"/>
          <w:sz w:val="22"/>
          <w:szCs w:val="22"/>
        </w:rPr>
        <w:t xml:space="preserve"> predviđeni iznos  sredstava od </w:t>
      </w:r>
      <w:r w:rsidR="00BB257F" w:rsidRPr="003B49AF">
        <w:rPr>
          <w:rFonts w:ascii="Arial" w:hAnsi="Arial" w:cs="Arial"/>
          <w:sz w:val="22"/>
          <w:szCs w:val="22"/>
        </w:rPr>
        <w:t>753.800</w:t>
      </w:r>
      <w:r w:rsidR="009E5784" w:rsidRPr="003B49AF">
        <w:rPr>
          <w:rFonts w:ascii="Arial" w:hAnsi="Arial" w:cs="Arial"/>
          <w:sz w:val="22"/>
          <w:szCs w:val="22"/>
        </w:rPr>
        <w:t>,00</w:t>
      </w:r>
      <w:r w:rsidR="00493116" w:rsidRPr="003B49AF">
        <w:rPr>
          <w:rFonts w:ascii="Arial" w:hAnsi="Arial" w:cs="Arial"/>
          <w:sz w:val="22"/>
          <w:szCs w:val="22"/>
        </w:rPr>
        <w:t xml:space="preserve"> eura</w:t>
      </w:r>
      <w:r w:rsidRPr="003B49AF">
        <w:rPr>
          <w:rFonts w:ascii="Arial" w:hAnsi="Arial" w:cs="Arial"/>
          <w:sz w:val="22"/>
          <w:szCs w:val="22"/>
        </w:rPr>
        <w:t xml:space="preserve"> ostvaren je u iznosu od </w:t>
      </w:r>
      <w:r w:rsidR="00BB257F" w:rsidRPr="003B49AF">
        <w:rPr>
          <w:rFonts w:ascii="Arial" w:hAnsi="Arial" w:cs="Arial"/>
          <w:sz w:val="22"/>
          <w:szCs w:val="22"/>
        </w:rPr>
        <w:t>326.633,68</w:t>
      </w:r>
      <w:r w:rsidR="00493116" w:rsidRPr="003B49AF">
        <w:rPr>
          <w:rFonts w:ascii="Arial" w:hAnsi="Arial" w:cs="Arial"/>
          <w:sz w:val="22"/>
          <w:szCs w:val="22"/>
        </w:rPr>
        <w:t xml:space="preserve"> eura</w:t>
      </w:r>
      <w:r w:rsidRPr="003B49AF">
        <w:rPr>
          <w:rFonts w:ascii="Arial" w:hAnsi="Arial" w:cs="Arial"/>
          <w:sz w:val="22"/>
          <w:szCs w:val="22"/>
        </w:rPr>
        <w:t xml:space="preserve"> ili </w:t>
      </w:r>
      <w:r w:rsidR="00BB257F" w:rsidRPr="003B49AF">
        <w:rPr>
          <w:rFonts w:ascii="Arial" w:hAnsi="Arial" w:cs="Arial"/>
          <w:sz w:val="22"/>
          <w:szCs w:val="22"/>
        </w:rPr>
        <w:t>43,33</w:t>
      </w:r>
      <w:r w:rsidRPr="003B49AF">
        <w:rPr>
          <w:rFonts w:ascii="Arial" w:hAnsi="Arial" w:cs="Arial"/>
          <w:sz w:val="22"/>
          <w:szCs w:val="22"/>
        </w:rPr>
        <w:t xml:space="preserve"> % iznosa. </w:t>
      </w:r>
    </w:p>
    <w:p w14:paraId="175BB3B4" w14:textId="77777777" w:rsidR="004221B6" w:rsidRPr="003B49AF" w:rsidRDefault="004221B6" w:rsidP="004221B6">
      <w:pPr>
        <w:jc w:val="both"/>
        <w:rPr>
          <w:rFonts w:ascii="Arial" w:hAnsi="Arial" w:cs="Arial"/>
          <w:sz w:val="22"/>
          <w:szCs w:val="22"/>
        </w:rPr>
      </w:pPr>
    </w:p>
    <w:p w14:paraId="3409BA16" w14:textId="6561621D" w:rsidR="004221B6" w:rsidRPr="003B49AF" w:rsidRDefault="004221B6" w:rsidP="004221B6">
      <w:pPr>
        <w:jc w:val="both"/>
        <w:rPr>
          <w:rFonts w:ascii="Arial" w:hAnsi="Arial" w:cs="Arial"/>
          <w:sz w:val="22"/>
          <w:szCs w:val="22"/>
        </w:rPr>
      </w:pPr>
      <w:r w:rsidRPr="003B49AF">
        <w:rPr>
          <w:rFonts w:ascii="Arial" w:hAnsi="Arial" w:cs="Arial"/>
          <w:sz w:val="22"/>
          <w:szCs w:val="22"/>
        </w:rPr>
        <w:t xml:space="preserve">Planirani iznos proračunskih sredstava od </w:t>
      </w:r>
      <w:r w:rsidR="0076593F" w:rsidRPr="003B49AF">
        <w:rPr>
          <w:rFonts w:ascii="Arial" w:hAnsi="Arial" w:cs="Arial"/>
          <w:sz w:val="22"/>
          <w:szCs w:val="22"/>
        </w:rPr>
        <w:t>300.000</w:t>
      </w:r>
      <w:r w:rsidR="007A0F97" w:rsidRPr="003B49AF">
        <w:rPr>
          <w:rFonts w:ascii="Arial" w:hAnsi="Arial" w:cs="Arial"/>
          <w:sz w:val="22"/>
          <w:szCs w:val="22"/>
        </w:rPr>
        <w:t xml:space="preserve">,00 </w:t>
      </w:r>
      <w:r w:rsidR="00D568FF" w:rsidRPr="003B49AF">
        <w:rPr>
          <w:rFonts w:ascii="Arial" w:hAnsi="Arial" w:cs="Arial"/>
          <w:sz w:val="22"/>
          <w:szCs w:val="22"/>
        </w:rPr>
        <w:t>eura</w:t>
      </w:r>
      <w:r w:rsidRPr="003B49AF">
        <w:rPr>
          <w:rFonts w:ascii="Arial" w:hAnsi="Arial" w:cs="Arial"/>
          <w:sz w:val="22"/>
          <w:szCs w:val="22"/>
        </w:rPr>
        <w:t xml:space="preserve"> ostvaren</w:t>
      </w:r>
      <w:r w:rsidR="0076593F" w:rsidRPr="003B49AF">
        <w:rPr>
          <w:rFonts w:ascii="Arial" w:hAnsi="Arial" w:cs="Arial"/>
          <w:sz w:val="22"/>
          <w:szCs w:val="22"/>
        </w:rPr>
        <w:t>o je u izvještajnom razdoblju od sij</w:t>
      </w:r>
      <w:r w:rsidR="00985CBC" w:rsidRPr="003B49AF">
        <w:rPr>
          <w:rFonts w:ascii="Arial" w:hAnsi="Arial" w:cs="Arial"/>
          <w:sz w:val="22"/>
          <w:szCs w:val="22"/>
        </w:rPr>
        <w:t>ečnja do lipnja 2026.g.</w:t>
      </w:r>
      <w:r w:rsidRPr="003B49AF">
        <w:rPr>
          <w:rFonts w:ascii="Arial" w:hAnsi="Arial" w:cs="Arial"/>
          <w:sz w:val="22"/>
          <w:szCs w:val="22"/>
        </w:rPr>
        <w:t xml:space="preserve"> u iznosu od </w:t>
      </w:r>
      <w:r w:rsidR="003B49AF" w:rsidRPr="003B49AF">
        <w:rPr>
          <w:rFonts w:ascii="Arial" w:hAnsi="Arial" w:cs="Arial"/>
          <w:sz w:val="22"/>
          <w:szCs w:val="22"/>
        </w:rPr>
        <w:t xml:space="preserve">289.625,79 eura ili 96,54%. </w:t>
      </w:r>
      <w:r w:rsidRPr="003B49AF">
        <w:rPr>
          <w:rFonts w:ascii="Arial" w:hAnsi="Arial" w:cs="Arial"/>
          <w:sz w:val="22"/>
          <w:szCs w:val="22"/>
        </w:rPr>
        <w:t>plana</w:t>
      </w:r>
      <w:r w:rsidR="00D568FF" w:rsidRPr="003B49AF">
        <w:rPr>
          <w:rFonts w:ascii="Arial" w:hAnsi="Arial" w:cs="Arial"/>
          <w:sz w:val="22"/>
          <w:szCs w:val="22"/>
        </w:rPr>
        <w:t>,</w:t>
      </w:r>
      <w:r w:rsidR="00985221" w:rsidRPr="003B49AF">
        <w:rPr>
          <w:rFonts w:ascii="Arial" w:hAnsi="Arial" w:cs="Arial"/>
          <w:sz w:val="22"/>
          <w:szCs w:val="22"/>
        </w:rPr>
        <w:t xml:space="preserve"> </w:t>
      </w:r>
      <w:r w:rsidR="00D568FF" w:rsidRPr="003B49AF">
        <w:rPr>
          <w:rFonts w:ascii="Arial" w:hAnsi="Arial" w:cs="Arial"/>
          <w:sz w:val="22"/>
          <w:szCs w:val="22"/>
        </w:rPr>
        <w:t>jer se pla</w:t>
      </w:r>
      <w:r w:rsidR="00985221" w:rsidRPr="003B49AF">
        <w:rPr>
          <w:rFonts w:ascii="Arial" w:hAnsi="Arial" w:cs="Arial"/>
          <w:sz w:val="22"/>
          <w:szCs w:val="22"/>
        </w:rPr>
        <w:t>ć</w:t>
      </w:r>
      <w:r w:rsidR="00D568FF" w:rsidRPr="003B49AF">
        <w:rPr>
          <w:rFonts w:ascii="Arial" w:hAnsi="Arial" w:cs="Arial"/>
          <w:sz w:val="22"/>
          <w:szCs w:val="22"/>
        </w:rPr>
        <w:t>e,</w:t>
      </w:r>
      <w:r w:rsidR="00812D37" w:rsidRPr="003B49AF">
        <w:rPr>
          <w:rFonts w:ascii="Arial" w:hAnsi="Arial" w:cs="Arial"/>
          <w:sz w:val="22"/>
          <w:szCs w:val="22"/>
        </w:rPr>
        <w:t xml:space="preserve"> </w:t>
      </w:r>
      <w:r w:rsidR="00D568FF" w:rsidRPr="003B49AF">
        <w:rPr>
          <w:rFonts w:ascii="Arial" w:hAnsi="Arial" w:cs="Arial"/>
          <w:sz w:val="22"/>
          <w:szCs w:val="22"/>
        </w:rPr>
        <w:t>doprinosi na pla</w:t>
      </w:r>
      <w:r w:rsidR="00985221" w:rsidRPr="003B49AF">
        <w:rPr>
          <w:rFonts w:ascii="Arial" w:hAnsi="Arial" w:cs="Arial"/>
          <w:sz w:val="22"/>
          <w:szCs w:val="22"/>
        </w:rPr>
        <w:t>ć</w:t>
      </w:r>
      <w:r w:rsidR="00D568FF" w:rsidRPr="003B49AF">
        <w:rPr>
          <w:rFonts w:ascii="Arial" w:hAnsi="Arial" w:cs="Arial"/>
          <w:sz w:val="22"/>
          <w:szCs w:val="22"/>
        </w:rPr>
        <w:t xml:space="preserve">e </w:t>
      </w:r>
      <w:r w:rsidR="00985221" w:rsidRPr="003B49AF">
        <w:rPr>
          <w:rFonts w:ascii="Arial" w:hAnsi="Arial" w:cs="Arial"/>
          <w:sz w:val="22"/>
          <w:szCs w:val="22"/>
        </w:rPr>
        <w:t>i</w:t>
      </w:r>
      <w:r w:rsidR="00D568FF" w:rsidRPr="003B49AF">
        <w:rPr>
          <w:rFonts w:ascii="Arial" w:hAnsi="Arial" w:cs="Arial"/>
          <w:sz w:val="22"/>
          <w:szCs w:val="22"/>
        </w:rPr>
        <w:t xml:space="preserve"> ostali rashodi za zaposlene u prvom polugodištu financiraju isključivo sredstvima Grada Rijeke.</w:t>
      </w:r>
    </w:p>
    <w:p w14:paraId="24B4011B" w14:textId="77777777" w:rsidR="004221B6" w:rsidRPr="00C01FB8" w:rsidRDefault="004221B6" w:rsidP="004221B6">
      <w:pPr>
        <w:jc w:val="both"/>
        <w:rPr>
          <w:rFonts w:ascii="Arial" w:hAnsi="Arial" w:cs="Arial"/>
          <w:sz w:val="22"/>
          <w:szCs w:val="22"/>
        </w:rPr>
      </w:pPr>
    </w:p>
    <w:p w14:paraId="4C5759D0" w14:textId="77777777" w:rsidR="00C44103" w:rsidRPr="00C01FB8" w:rsidRDefault="00C44103" w:rsidP="004221B6">
      <w:pPr>
        <w:jc w:val="both"/>
        <w:rPr>
          <w:rFonts w:ascii="Arial" w:hAnsi="Arial" w:cs="Arial"/>
          <w:sz w:val="22"/>
          <w:szCs w:val="22"/>
        </w:rPr>
      </w:pPr>
    </w:p>
    <w:p w14:paraId="2F195ADA" w14:textId="77777777" w:rsidR="00AF0C48" w:rsidRPr="00C01FB8" w:rsidRDefault="00AF0C48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C01FB8">
        <w:rPr>
          <w:rFonts w:ascii="Arial" w:hAnsi="Arial" w:cs="Arial"/>
          <w:b/>
          <w:sz w:val="22"/>
          <w:szCs w:val="22"/>
        </w:rPr>
        <w:br w:type="page"/>
      </w:r>
    </w:p>
    <w:p w14:paraId="28F2969F" w14:textId="7849D238" w:rsidR="009347AC" w:rsidRPr="005453D0" w:rsidRDefault="009347AC" w:rsidP="009347AC">
      <w:pPr>
        <w:jc w:val="both"/>
        <w:rPr>
          <w:rFonts w:ascii="Arial" w:hAnsi="Arial" w:cs="Arial"/>
          <w:sz w:val="22"/>
          <w:szCs w:val="22"/>
        </w:rPr>
      </w:pPr>
      <w:r w:rsidRPr="005453D0">
        <w:rPr>
          <w:rFonts w:ascii="Arial" w:hAnsi="Arial" w:cs="Arial"/>
          <w:b/>
          <w:sz w:val="22"/>
          <w:szCs w:val="22"/>
        </w:rPr>
        <w:lastRenderedPageBreak/>
        <w:t>Aktivnost: Redovna djelatnost</w:t>
      </w:r>
      <w:r w:rsidRPr="005453D0">
        <w:rPr>
          <w:rFonts w:ascii="Arial" w:hAnsi="Arial" w:cs="Arial"/>
          <w:sz w:val="22"/>
          <w:szCs w:val="22"/>
        </w:rPr>
        <w:t xml:space="preserve"> </w:t>
      </w:r>
      <w:r w:rsidRPr="005453D0">
        <w:rPr>
          <w:rFonts w:ascii="Arial" w:hAnsi="Arial" w:cs="Arial"/>
          <w:b/>
          <w:sz w:val="22"/>
          <w:szCs w:val="22"/>
        </w:rPr>
        <w:t xml:space="preserve">ustanove </w:t>
      </w:r>
      <w:r w:rsidRPr="005453D0">
        <w:rPr>
          <w:rFonts w:ascii="Arial" w:hAnsi="Arial" w:cs="Arial"/>
          <w:sz w:val="22"/>
          <w:szCs w:val="22"/>
        </w:rPr>
        <w:t xml:space="preserve">– tekućim planom planirana vanproračunska  sredstva u visini od </w:t>
      </w:r>
      <w:r w:rsidR="00A36BFC" w:rsidRPr="005453D0">
        <w:rPr>
          <w:rFonts w:ascii="Arial" w:hAnsi="Arial" w:cs="Arial"/>
          <w:sz w:val="22"/>
          <w:szCs w:val="22"/>
        </w:rPr>
        <w:t>196.843</w:t>
      </w:r>
      <w:r w:rsidRPr="005453D0">
        <w:rPr>
          <w:rFonts w:ascii="Arial" w:hAnsi="Arial" w:cs="Arial"/>
          <w:sz w:val="22"/>
          <w:szCs w:val="22"/>
        </w:rPr>
        <w:t xml:space="preserve">,00 eura </w:t>
      </w:r>
      <w:r w:rsidR="007A0F97" w:rsidRPr="005453D0">
        <w:rPr>
          <w:rFonts w:ascii="Arial" w:hAnsi="Arial" w:cs="Arial"/>
          <w:sz w:val="22"/>
          <w:szCs w:val="22"/>
        </w:rPr>
        <w:t xml:space="preserve">a </w:t>
      </w:r>
      <w:r w:rsidRPr="005453D0">
        <w:rPr>
          <w:rFonts w:ascii="Arial" w:hAnsi="Arial" w:cs="Arial"/>
          <w:sz w:val="22"/>
          <w:szCs w:val="22"/>
        </w:rPr>
        <w:t>ostvarena</w:t>
      </w:r>
      <w:r w:rsidR="007A0F97" w:rsidRPr="005453D0">
        <w:rPr>
          <w:rFonts w:ascii="Arial" w:hAnsi="Arial" w:cs="Arial"/>
          <w:sz w:val="22"/>
          <w:szCs w:val="22"/>
        </w:rPr>
        <w:t xml:space="preserve"> su</w:t>
      </w:r>
      <w:r w:rsidRPr="005453D0">
        <w:rPr>
          <w:rFonts w:ascii="Arial" w:hAnsi="Arial" w:cs="Arial"/>
          <w:sz w:val="22"/>
          <w:szCs w:val="22"/>
        </w:rPr>
        <w:t xml:space="preserve"> </w:t>
      </w:r>
      <w:r w:rsidR="00A36BFC" w:rsidRPr="005453D0">
        <w:rPr>
          <w:rFonts w:ascii="Arial" w:hAnsi="Arial" w:cs="Arial"/>
          <w:sz w:val="22"/>
          <w:szCs w:val="22"/>
        </w:rPr>
        <w:t xml:space="preserve">u izvještajnom razdoblju od siječnja do lipnja 2026.g. </w:t>
      </w:r>
      <w:r w:rsidRPr="005453D0">
        <w:rPr>
          <w:rFonts w:ascii="Arial" w:hAnsi="Arial" w:cs="Arial"/>
          <w:sz w:val="22"/>
          <w:szCs w:val="22"/>
        </w:rPr>
        <w:t xml:space="preserve">u visini od </w:t>
      </w:r>
      <w:r w:rsidR="00A36BFC" w:rsidRPr="005453D0">
        <w:rPr>
          <w:rFonts w:ascii="Arial" w:hAnsi="Arial" w:cs="Arial"/>
          <w:sz w:val="22"/>
          <w:szCs w:val="22"/>
        </w:rPr>
        <w:t>126.973,38</w:t>
      </w:r>
      <w:r w:rsidRPr="005453D0">
        <w:rPr>
          <w:rFonts w:ascii="Arial" w:hAnsi="Arial" w:cs="Arial"/>
          <w:sz w:val="22"/>
          <w:szCs w:val="22"/>
        </w:rPr>
        <w:t xml:space="preserve"> eura ili </w:t>
      </w:r>
      <w:r w:rsidR="00A36BFC" w:rsidRPr="005453D0">
        <w:rPr>
          <w:rFonts w:ascii="Arial" w:hAnsi="Arial" w:cs="Arial"/>
          <w:sz w:val="22"/>
          <w:szCs w:val="22"/>
        </w:rPr>
        <w:t>64,50</w:t>
      </w:r>
      <w:r w:rsidRPr="005453D0">
        <w:rPr>
          <w:rFonts w:ascii="Arial" w:hAnsi="Arial" w:cs="Arial"/>
          <w:sz w:val="22"/>
          <w:szCs w:val="22"/>
        </w:rPr>
        <w:t xml:space="preserve"> </w:t>
      </w:r>
      <w:r w:rsidRPr="005453D0">
        <w:rPr>
          <w:rFonts w:ascii="Arial" w:hAnsi="Arial" w:cs="Arial"/>
          <w:bCs/>
          <w:sz w:val="22"/>
          <w:szCs w:val="22"/>
        </w:rPr>
        <w:t>% vrijednosti</w:t>
      </w:r>
      <w:r w:rsidRPr="005453D0">
        <w:rPr>
          <w:rFonts w:ascii="Arial" w:hAnsi="Arial" w:cs="Arial"/>
          <w:sz w:val="22"/>
          <w:szCs w:val="22"/>
        </w:rPr>
        <w:t xml:space="preserve">. </w:t>
      </w:r>
    </w:p>
    <w:p w14:paraId="7D8919FD" w14:textId="77777777" w:rsidR="009347AC" w:rsidRPr="00C233EE" w:rsidRDefault="009347AC" w:rsidP="009347AC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7AFB468E" w14:textId="3A1901DF" w:rsidR="009347AC" w:rsidRPr="005453D0" w:rsidRDefault="009347AC" w:rsidP="005453D0">
      <w:pPr>
        <w:jc w:val="both"/>
        <w:rPr>
          <w:rFonts w:ascii="Arial" w:hAnsi="Arial" w:cs="Arial"/>
          <w:color w:val="EE0000"/>
          <w:sz w:val="22"/>
          <w:szCs w:val="22"/>
        </w:rPr>
      </w:pPr>
      <w:r w:rsidRPr="00C233EE">
        <w:rPr>
          <w:rFonts w:ascii="Arial" w:hAnsi="Arial" w:cs="Arial"/>
          <w:color w:val="EE0000"/>
          <w:sz w:val="22"/>
          <w:szCs w:val="22"/>
        </w:rPr>
        <w:t>.</w:t>
      </w:r>
    </w:p>
    <w:p w14:paraId="175E7F30" w14:textId="77777777" w:rsidR="00FA5FED" w:rsidRDefault="00FA5FED" w:rsidP="00FA5FED">
      <w:pPr>
        <w:spacing w:before="240" w:after="200"/>
        <w:ind w:left="360"/>
        <w:contextualSpacing/>
        <w:jc w:val="both"/>
        <w:rPr>
          <w:rFonts w:ascii="Arial" w:eastAsia="Calibri" w:hAnsi="Arial" w:cs="Arial"/>
          <w:i/>
          <w:sz w:val="22"/>
          <w:szCs w:val="22"/>
          <w:u w:val="single"/>
        </w:rPr>
      </w:pPr>
      <w:r w:rsidRPr="00AF0C48">
        <w:rPr>
          <w:rFonts w:ascii="Arial" w:eastAsia="Calibri" w:hAnsi="Arial" w:cs="Arial"/>
          <w:i/>
          <w:sz w:val="22"/>
          <w:szCs w:val="22"/>
          <w:u w:val="single"/>
        </w:rPr>
        <w:t>Djelatnost Doma mladih na lokaciji Rijeka</w:t>
      </w:r>
    </w:p>
    <w:p w14:paraId="1F421015" w14:textId="77777777" w:rsidR="00FA5FED" w:rsidRPr="00AF0C48" w:rsidRDefault="00FA5FED" w:rsidP="00FA5FED">
      <w:pPr>
        <w:spacing w:before="240" w:after="200"/>
        <w:ind w:left="360"/>
        <w:contextualSpacing/>
        <w:jc w:val="both"/>
        <w:rPr>
          <w:rFonts w:ascii="Arial" w:eastAsia="Calibri" w:hAnsi="Arial" w:cs="Arial"/>
          <w:i/>
          <w:sz w:val="22"/>
          <w:szCs w:val="22"/>
          <w:u w:val="single"/>
        </w:rPr>
      </w:pPr>
    </w:p>
    <w:p w14:paraId="446FBF95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U razdoblju od siječnja do lipnja 2026. godine programe Doma mladih pohađalo je 4.132 djece i mladih. Tijekom navedenog razdoblja provodila su se 23 redovna edukativna programa, i to 8 STEM programa, 8 kreativnih programa, od kojih 3 provode udruge koje djeluju pri Domu mladih, te 6 programa namijenjenih vrtićima i osnovnim školama.</w:t>
      </w:r>
    </w:p>
    <w:p w14:paraId="0E159BB0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</w:p>
    <w:p w14:paraId="6E025945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Posebna pozornost posvećena je organizaciji programa tijekom školskih praznika kako bi djeci i mladima bilo omogućeno kvalitetno, kreativno i sadržajno provođenje slobodnog vremena. Organizirani su:</w:t>
      </w:r>
    </w:p>
    <w:p w14:paraId="6B279DF5" w14:textId="77777777" w:rsidR="00FA5FED" w:rsidRDefault="00FA5FED" w:rsidP="00FA5FED">
      <w:pPr>
        <w:pStyle w:val="Odlomakpopisa"/>
        <w:keepNext/>
        <w:numPr>
          <w:ilvl w:val="0"/>
          <w:numId w:val="13"/>
        </w:numPr>
        <w:ind w:right="-54"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zimski program od 29. prosinca 2025. do 9. siječnja 2026., svakoga radnog dana u obliku jednodnevnih radionica,</w:t>
      </w:r>
    </w:p>
    <w:p w14:paraId="69E39D70" w14:textId="77777777" w:rsidR="00FA5FED" w:rsidRDefault="00FA5FED" w:rsidP="00FA5FED">
      <w:pPr>
        <w:pStyle w:val="Odlomakpopisa"/>
        <w:keepNext/>
        <w:numPr>
          <w:ilvl w:val="0"/>
          <w:numId w:val="13"/>
        </w:numPr>
        <w:ind w:right="-54"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proljetni program od 30. ožujka do 3. travnja 2026., u terminima 9:00 – 10:50 i 11:10 – 13:00,</w:t>
      </w:r>
    </w:p>
    <w:p w14:paraId="5C1BBF02" w14:textId="77777777" w:rsidR="00FA5FED" w:rsidRDefault="00FA5FED" w:rsidP="00FA5FED">
      <w:pPr>
        <w:pStyle w:val="Odlomakpopisa"/>
        <w:keepNext/>
        <w:numPr>
          <w:ilvl w:val="0"/>
          <w:numId w:val="13"/>
        </w:numPr>
        <w:ind w:right="-54"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ljetni program od 23. lipnja do 10. srpnja 2026., također u terminima 9:00 – 10:50 i 11:10 – 13:00</w:t>
      </w:r>
    </w:p>
    <w:p w14:paraId="2F7B8A17" w14:textId="77777777" w:rsidR="00FA5FED" w:rsidRPr="002D1355" w:rsidRDefault="00FA5FED" w:rsidP="00FA5FED">
      <w:pPr>
        <w:keepNext/>
        <w:ind w:right="-54"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tijekom koj</w:t>
      </w:r>
      <w:r>
        <w:rPr>
          <w:rFonts w:ascii="Arial" w:eastAsia="Calibri" w:hAnsi="Arial" w:cs="Arial"/>
          <w:bCs/>
          <w:sz w:val="22"/>
          <w:szCs w:val="22"/>
        </w:rPr>
        <w:t>ih</w:t>
      </w:r>
      <w:r w:rsidRPr="002D1355">
        <w:rPr>
          <w:rFonts w:ascii="Arial" w:eastAsia="Calibri" w:hAnsi="Arial" w:cs="Arial"/>
          <w:bCs/>
          <w:sz w:val="22"/>
          <w:szCs w:val="22"/>
        </w:rPr>
        <w:t xml:space="preserve"> su polaznicima bile dostupne brojne STEM, kreativne, umjetničke, sportske i rekreativne radionice prilagođene različitim uzrastima i interesima.</w:t>
      </w:r>
    </w:p>
    <w:p w14:paraId="316D7072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</w:p>
    <w:p w14:paraId="4E7F81F5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U sklopu programa prometne preventive Biciklističku školu uspješno je završilo 36 učenika petih i šestih razreda osnovnih škola, dok je 36 učenika prošlo osposobljavanje za članove Školskih prometnih jedinica.</w:t>
      </w:r>
    </w:p>
    <w:p w14:paraId="0CA964DB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</w:p>
    <w:p w14:paraId="598ED8A9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Dom mladih i ove je školske godine bio mjesto održavanja brojnih edukativnih i stručnih događanja. U našim su se prostorima održavala sučeljavanja srednjoškolskih debatnih timova u sklopu Riječke debatne lige, dok je svečana završnica Lige održana 23. travnja 2026. godine u dvorani Circolo.</w:t>
      </w:r>
    </w:p>
    <w:p w14:paraId="581AA096" w14:textId="77777777" w:rsidR="00FA5FED" w:rsidRPr="002D1355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</w:p>
    <w:p w14:paraId="108F887D" w14:textId="77777777" w:rsidR="00FA5FED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  <w:r w:rsidRPr="002D1355">
        <w:rPr>
          <w:rFonts w:ascii="Arial" w:eastAsia="Calibri" w:hAnsi="Arial" w:cs="Arial"/>
          <w:bCs/>
          <w:sz w:val="22"/>
          <w:szCs w:val="22"/>
        </w:rPr>
        <w:t>Prostore Doma mladih za provedbu svojih programa i nastave redovito su koristili i Škola za mentalnu aritmetiku Malac Genijalac te Centar za autizam Rijeka, čime se dodatno potvrđuje uloga Doma mladih kao otvorenog prostora suradnje i podrške različitim odgojno-obrazovnim i stručnim programima u zajednici.</w:t>
      </w:r>
      <w:r>
        <w:rPr>
          <w:rFonts w:ascii="Arial" w:eastAsia="Calibri" w:hAnsi="Arial" w:cs="Arial"/>
          <w:bCs/>
          <w:sz w:val="22"/>
          <w:szCs w:val="22"/>
        </w:rPr>
        <w:t xml:space="preserve"> </w:t>
      </w:r>
      <w:r w:rsidRPr="00915B7E">
        <w:rPr>
          <w:rFonts w:ascii="Arial" w:eastAsia="Calibri" w:hAnsi="Arial" w:cs="Arial"/>
          <w:bCs/>
          <w:sz w:val="22"/>
          <w:szCs w:val="22"/>
        </w:rPr>
        <w:t>Kao i prethodnih godina, bili smo domaćini gradske i županijske razine Smotre literarnog, dramsko-scenskog i novinarskog stvaralaštva LiDraNo, pružajući učenicima i mentorima prostor za predstavljanje njihove kreativnosti i stvaralaštva.</w:t>
      </w:r>
    </w:p>
    <w:p w14:paraId="6D73EFC2" w14:textId="77777777" w:rsidR="00FA5FED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</w:p>
    <w:p w14:paraId="13C1E934" w14:textId="77777777" w:rsidR="00FA5FED" w:rsidRDefault="00FA5FED" w:rsidP="00FA5FED">
      <w:pPr>
        <w:keepNext/>
        <w:ind w:right="-54"/>
        <w:contextualSpacing/>
        <w:jc w:val="both"/>
        <w:outlineLvl w:val="0"/>
        <w:rPr>
          <w:rFonts w:ascii="Arial" w:eastAsia="Calibri" w:hAnsi="Arial" w:cs="Arial"/>
          <w:bCs/>
          <w:sz w:val="22"/>
          <w:szCs w:val="22"/>
        </w:rPr>
      </w:pPr>
    </w:p>
    <w:p w14:paraId="111C2FF5" w14:textId="77777777" w:rsidR="00FA5FED" w:rsidRPr="00ED7D35" w:rsidRDefault="00FA5FED" w:rsidP="00ED7D35">
      <w:pPr>
        <w:keepNext/>
        <w:contextualSpacing/>
        <w:jc w:val="both"/>
        <w:outlineLvl w:val="0"/>
        <w:rPr>
          <w:rFonts w:ascii="Arial" w:eastAsia="Calibri" w:hAnsi="Arial" w:cs="Arial"/>
          <w:b/>
          <w:sz w:val="18"/>
          <w:szCs w:val="18"/>
        </w:rPr>
      </w:pPr>
      <w:r w:rsidRPr="00ED7D35">
        <w:rPr>
          <w:rFonts w:ascii="Arial" w:eastAsia="Calibri" w:hAnsi="Arial" w:cs="Arial"/>
          <w:b/>
          <w:sz w:val="18"/>
          <w:szCs w:val="18"/>
        </w:rPr>
        <w:t>Tablica Naturalni pokazatelji za period siječanj – lipanj 2026.</w:t>
      </w:r>
    </w:p>
    <w:p w14:paraId="01688919" w14:textId="77777777" w:rsidR="00FA5FED" w:rsidRPr="00ED7D35" w:rsidRDefault="00FA5FED" w:rsidP="00ED7D35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0"/>
        <w:gridCol w:w="840"/>
        <w:gridCol w:w="840"/>
        <w:gridCol w:w="840"/>
        <w:gridCol w:w="840"/>
        <w:gridCol w:w="840"/>
        <w:gridCol w:w="823"/>
        <w:gridCol w:w="1000"/>
      </w:tblGrid>
      <w:tr w:rsidR="00FA5FED" w:rsidRPr="00ED7D35" w14:paraId="7366C895" w14:textId="77777777" w:rsidTr="00C233EE">
        <w:trPr>
          <w:trHeight w:val="361"/>
        </w:trPr>
        <w:tc>
          <w:tcPr>
            <w:tcW w:w="3660" w:type="dxa"/>
            <w:gridSpan w:val="2"/>
            <w:noWrap/>
            <w:vAlign w:val="center"/>
            <w:hideMark/>
          </w:tcPr>
          <w:p w14:paraId="2260355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RANGE!A1:I44"/>
            <w:r w:rsidRPr="00ED7D35">
              <w:rPr>
                <w:rFonts w:ascii="Arial" w:hAnsi="Arial" w:cs="Arial"/>
                <w:sz w:val="18"/>
                <w:szCs w:val="18"/>
              </w:rPr>
              <w:t> </w:t>
            </w:r>
            <w:bookmarkEnd w:id="2"/>
          </w:p>
        </w:tc>
        <w:tc>
          <w:tcPr>
            <w:tcW w:w="840" w:type="dxa"/>
            <w:vAlign w:val="center"/>
            <w:hideMark/>
          </w:tcPr>
          <w:p w14:paraId="5FE9FE8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840" w:type="dxa"/>
            <w:vAlign w:val="center"/>
            <w:hideMark/>
          </w:tcPr>
          <w:p w14:paraId="2ED561E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840" w:type="dxa"/>
            <w:vAlign w:val="center"/>
            <w:hideMark/>
          </w:tcPr>
          <w:p w14:paraId="4B1ADF7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840" w:type="dxa"/>
            <w:vAlign w:val="center"/>
            <w:hideMark/>
          </w:tcPr>
          <w:p w14:paraId="60FCE48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840" w:type="dxa"/>
            <w:vAlign w:val="center"/>
            <w:hideMark/>
          </w:tcPr>
          <w:p w14:paraId="60D7DD4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840" w:type="dxa"/>
            <w:vAlign w:val="center"/>
            <w:hideMark/>
          </w:tcPr>
          <w:p w14:paraId="54506BD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2C45234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ukupno</w:t>
            </w:r>
          </w:p>
        </w:tc>
      </w:tr>
      <w:tr w:rsidR="00FA5FED" w:rsidRPr="00ED7D35" w14:paraId="69F603BB" w14:textId="77777777" w:rsidTr="003C5DD1">
        <w:trPr>
          <w:trHeight w:val="283"/>
        </w:trPr>
        <w:tc>
          <w:tcPr>
            <w:tcW w:w="9700" w:type="dxa"/>
            <w:gridSpan w:val="9"/>
            <w:shd w:val="clear" w:color="CCCCFF" w:fill="9BC2E6"/>
            <w:noWrap/>
            <w:vAlign w:val="center"/>
            <w:hideMark/>
          </w:tcPr>
          <w:p w14:paraId="4929F703" w14:textId="77777777" w:rsidR="00FA5FED" w:rsidRPr="00ED7D35" w:rsidRDefault="00FA5FED" w:rsidP="00ED7D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1. OSNOVNI PROGRAMI - SIJEČANJ - LIPANJ 2026.</w:t>
            </w:r>
          </w:p>
        </w:tc>
      </w:tr>
      <w:tr w:rsidR="00FA5FED" w:rsidRPr="00ED7D35" w14:paraId="2D69ABD9" w14:textId="77777777" w:rsidTr="003C5DD1">
        <w:trPr>
          <w:trHeight w:val="401"/>
        </w:trPr>
        <w:tc>
          <w:tcPr>
            <w:tcW w:w="400" w:type="dxa"/>
            <w:vMerge w:val="restart"/>
            <w:noWrap/>
            <w:vAlign w:val="center"/>
            <w:hideMark/>
          </w:tcPr>
          <w:p w14:paraId="1DFA0E6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  <w:vAlign w:val="center"/>
            <w:hideMark/>
          </w:tcPr>
          <w:p w14:paraId="1D0652D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1. KORACI U PROMETU- GRAD</w:t>
            </w:r>
          </w:p>
        </w:tc>
        <w:tc>
          <w:tcPr>
            <w:tcW w:w="840" w:type="dxa"/>
            <w:vAlign w:val="center"/>
            <w:hideMark/>
          </w:tcPr>
          <w:p w14:paraId="16A5C7E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70F26D5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1F59719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56725F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212931F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46F203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763369A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A5FED" w:rsidRPr="00ED7D35" w14:paraId="27060638" w14:textId="77777777" w:rsidTr="003C5DD1">
        <w:trPr>
          <w:trHeight w:val="420"/>
        </w:trPr>
        <w:tc>
          <w:tcPr>
            <w:tcW w:w="400" w:type="dxa"/>
            <w:vMerge/>
            <w:vAlign w:val="center"/>
            <w:hideMark/>
          </w:tcPr>
          <w:p w14:paraId="49F27EDF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  <w:hideMark/>
          </w:tcPr>
          <w:p w14:paraId="76F9FF1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1. KORACI U PROMETU- PGŽ</w:t>
            </w:r>
          </w:p>
        </w:tc>
        <w:tc>
          <w:tcPr>
            <w:tcW w:w="840" w:type="dxa"/>
            <w:vAlign w:val="center"/>
            <w:hideMark/>
          </w:tcPr>
          <w:p w14:paraId="6FBBD32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13A1134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840" w:type="dxa"/>
            <w:vAlign w:val="center"/>
            <w:hideMark/>
          </w:tcPr>
          <w:p w14:paraId="256D71F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840" w:type="dxa"/>
            <w:shd w:val="clear" w:color="000000" w:fill="FFFFFF"/>
            <w:vAlign w:val="center"/>
            <w:hideMark/>
          </w:tcPr>
          <w:p w14:paraId="72BA158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vAlign w:val="center"/>
            <w:hideMark/>
          </w:tcPr>
          <w:p w14:paraId="67D7CA9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840" w:type="dxa"/>
            <w:vAlign w:val="center"/>
            <w:hideMark/>
          </w:tcPr>
          <w:p w14:paraId="5C8486E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6339448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1401</w:t>
            </w:r>
          </w:p>
        </w:tc>
      </w:tr>
      <w:tr w:rsidR="00FA5FED" w:rsidRPr="00ED7D35" w14:paraId="5030EF93" w14:textId="77777777" w:rsidTr="003C5DD1">
        <w:trPr>
          <w:trHeight w:val="271"/>
        </w:trPr>
        <w:tc>
          <w:tcPr>
            <w:tcW w:w="400" w:type="dxa"/>
            <w:noWrap/>
            <w:vAlign w:val="center"/>
            <w:hideMark/>
          </w:tcPr>
          <w:p w14:paraId="2D2967C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  <w:hideMark/>
          </w:tcPr>
          <w:p w14:paraId="287E806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SIGURNO U PROMETU</w:t>
            </w:r>
          </w:p>
        </w:tc>
        <w:tc>
          <w:tcPr>
            <w:tcW w:w="840" w:type="dxa"/>
            <w:vAlign w:val="center"/>
            <w:hideMark/>
          </w:tcPr>
          <w:p w14:paraId="180FC93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0" w:type="dxa"/>
            <w:vAlign w:val="center"/>
            <w:hideMark/>
          </w:tcPr>
          <w:p w14:paraId="30A7948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0" w:type="dxa"/>
            <w:vAlign w:val="center"/>
            <w:hideMark/>
          </w:tcPr>
          <w:p w14:paraId="27FAE74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0" w:type="dxa"/>
            <w:vAlign w:val="center"/>
            <w:hideMark/>
          </w:tcPr>
          <w:p w14:paraId="5F88350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vAlign w:val="center"/>
            <w:hideMark/>
          </w:tcPr>
          <w:p w14:paraId="07677FB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289BB3C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784D7FE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</w:tr>
      <w:tr w:rsidR="00FA5FED" w:rsidRPr="00ED7D35" w14:paraId="62056D4B" w14:textId="77777777" w:rsidTr="003C5DD1">
        <w:trPr>
          <w:trHeight w:val="289"/>
        </w:trPr>
        <w:tc>
          <w:tcPr>
            <w:tcW w:w="400" w:type="dxa"/>
            <w:noWrap/>
            <w:vAlign w:val="center"/>
            <w:hideMark/>
          </w:tcPr>
          <w:p w14:paraId="0063C3D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60" w:type="dxa"/>
            <w:vAlign w:val="center"/>
            <w:hideMark/>
          </w:tcPr>
          <w:p w14:paraId="0E5C654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REKREATIVNA VOŽNJA BICIKLOM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09A6E0D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620B695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6AD5934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1E7F878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1D7DED4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030483F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5F47D6B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A5FED" w:rsidRPr="00ED7D35" w14:paraId="0B143607" w14:textId="77777777" w:rsidTr="00C233EE">
        <w:trPr>
          <w:trHeight w:val="263"/>
        </w:trPr>
        <w:tc>
          <w:tcPr>
            <w:tcW w:w="400" w:type="dxa"/>
            <w:noWrap/>
            <w:vAlign w:val="center"/>
            <w:hideMark/>
          </w:tcPr>
          <w:p w14:paraId="053ED14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260" w:type="dxa"/>
            <w:vAlign w:val="center"/>
            <w:hideMark/>
          </w:tcPr>
          <w:p w14:paraId="55EF745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ŠPJ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5E5049B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4928A5D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376F9B2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4F9EE8E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1E5A9ED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158BA62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2971BAB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105</w:t>
            </w:r>
          </w:p>
        </w:tc>
      </w:tr>
      <w:tr w:rsidR="00FA5FED" w:rsidRPr="00ED7D35" w14:paraId="13C2C72B" w14:textId="77777777" w:rsidTr="003C5DD1">
        <w:trPr>
          <w:trHeight w:val="308"/>
        </w:trPr>
        <w:tc>
          <w:tcPr>
            <w:tcW w:w="400" w:type="dxa"/>
            <w:noWrap/>
            <w:vAlign w:val="center"/>
            <w:hideMark/>
          </w:tcPr>
          <w:p w14:paraId="21696B9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  <w:hideMark/>
          </w:tcPr>
          <w:p w14:paraId="6451001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ROBOTIKA</w:t>
            </w:r>
          </w:p>
        </w:tc>
        <w:tc>
          <w:tcPr>
            <w:tcW w:w="840" w:type="dxa"/>
            <w:vAlign w:val="center"/>
            <w:hideMark/>
          </w:tcPr>
          <w:p w14:paraId="127CEE0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vAlign w:val="center"/>
            <w:hideMark/>
          </w:tcPr>
          <w:p w14:paraId="5DC3AE6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vAlign w:val="center"/>
            <w:hideMark/>
          </w:tcPr>
          <w:p w14:paraId="3706599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vAlign w:val="center"/>
            <w:hideMark/>
          </w:tcPr>
          <w:p w14:paraId="09A6F9B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vAlign w:val="center"/>
            <w:hideMark/>
          </w:tcPr>
          <w:p w14:paraId="65C622B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vAlign w:val="center"/>
            <w:hideMark/>
          </w:tcPr>
          <w:p w14:paraId="7D2DB1E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5D0E96F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</w:tr>
      <w:tr w:rsidR="00FA5FED" w:rsidRPr="00ED7D35" w14:paraId="14FDB48B" w14:textId="77777777" w:rsidTr="003C5DD1">
        <w:trPr>
          <w:trHeight w:val="308"/>
        </w:trPr>
        <w:tc>
          <w:tcPr>
            <w:tcW w:w="400" w:type="dxa"/>
            <w:noWrap/>
            <w:vAlign w:val="center"/>
            <w:hideMark/>
          </w:tcPr>
          <w:p w14:paraId="325F880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60" w:type="dxa"/>
            <w:vAlign w:val="center"/>
            <w:hideMark/>
          </w:tcPr>
          <w:p w14:paraId="15F1378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ELEKTRONIKA</w:t>
            </w:r>
          </w:p>
        </w:tc>
        <w:tc>
          <w:tcPr>
            <w:tcW w:w="840" w:type="dxa"/>
            <w:vAlign w:val="center"/>
            <w:hideMark/>
          </w:tcPr>
          <w:p w14:paraId="61EAF89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0E50E4C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506540D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5774774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2A11BBF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056490E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7E18B5A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</w:p>
        </w:tc>
      </w:tr>
      <w:tr w:rsidR="00FA5FED" w:rsidRPr="00ED7D35" w14:paraId="14F70B45" w14:textId="77777777" w:rsidTr="003C5DD1">
        <w:trPr>
          <w:trHeight w:val="413"/>
        </w:trPr>
        <w:tc>
          <w:tcPr>
            <w:tcW w:w="400" w:type="dxa"/>
            <w:noWrap/>
            <w:vAlign w:val="center"/>
            <w:hideMark/>
          </w:tcPr>
          <w:p w14:paraId="6403E91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260" w:type="dxa"/>
            <w:vAlign w:val="center"/>
            <w:hideMark/>
          </w:tcPr>
          <w:p w14:paraId="0513460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MLADI INOVATORI</w:t>
            </w:r>
          </w:p>
        </w:tc>
        <w:tc>
          <w:tcPr>
            <w:tcW w:w="840" w:type="dxa"/>
            <w:vAlign w:val="center"/>
            <w:hideMark/>
          </w:tcPr>
          <w:p w14:paraId="4F72F08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078277C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33392BF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3358581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5F37DDB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7D40B4C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366327B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</w:tr>
      <w:tr w:rsidR="00FA5FED" w:rsidRPr="00ED7D35" w14:paraId="245B916A" w14:textId="77777777" w:rsidTr="003C5DD1">
        <w:trPr>
          <w:trHeight w:val="277"/>
        </w:trPr>
        <w:tc>
          <w:tcPr>
            <w:tcW w:w="400" w:type="dxa"/>
            <w:noWrap/>
            <w:vAlign w:val="center"/>
            <w:hideMark/>
          </w:tcPr>
          <w:p w14:paraId="6478189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260" w:type="dxa"/>
            <w:vAlign w:val="center"/>
            <w:hideMark/>
          </w:tcPr>
          <w:p w14:paraId="6E54B12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VIDEO SEKCIJA/ VIDEO SVAŠTARNICA</w:t>
            </w:r>
          </w:p>
        </w:tc>
        <w:tc>
          <w:tcPr>
            <w:tcW w:w="840" w:type="dxa"/>
            <w:vAlign w:val="center"/>
            <w:hideMark/>
          </w:tcPr>
          <w:p w14:paraId="421DCE0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840" w:type="dxa"/>
            <w:vAlign w:val="center"/>
            <w:hideMark/>
          </w:tcPr>
          <w:p w14:paraId="0C75FC3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2559DF1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03D03AA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6667664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27CB4F1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3DA6000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61</w:t>
            </w:r>
          </w:p>
        </w:tc>
      </w:tr>
      <w:tr w:rsidR="00FA5FED" w:rsidRPr="00ED7D35" w14:paraId="114C5DDA" w14:textId="77777777" w:rsidTr="003C5DD1">
        <w:trPr>
          <w:trHeight w:val="269"/>
        </w:trPr>
        <w:tc>
          <w:tcPr>
            <w:tcW w:w="400" w:type="dxa"/>
            <w:noWrap/>
            <w:vAlign w:val="center"/>
            <w:hideMark/>
          </w:tcPr>
          <w:p w14:paraId="67E661E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260" w:type="dxa"/>
            <w:vAlign w:val="center"/>
            <w:hideMark/>
          </w:tcPr>
          <w:p w14:paraId="0C47B9D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INFORMATIKA</w:t>
            </w:r>
          </w:p>
        </w:tc>
        <w:tc>
          <w:tcPr>
            <w:tcW w:w="840" w:type="dxa"/>
            <w:vAlign w:val="center"/>
            <w:hideMark/>
          </w:tcPr>
          <w:p w14:paraId="36B0059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40" w:type="dxa"/>
            <w:vAlign w:val="center"/>
            <w:hideMark/>
          </w:tcPr>
          <w:p w14:paraId="19D2CE4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840" w:type="dxa"/>
            <w:vAlign w:val="center"/>
            <w:hideMark/>
          </w:tcPr>
          <w:p w14:paraId="473FD5D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40" w:type="dxa"/>
            <w:vAlign w:val="center"/>
            <w:hideMark/>
          </w:tcPr>
          <w:p w14:paraId="76FAF8A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vAlign w:val="center"/>
            <w:hideMark/>
          </w:tcPr>
          <w:p w14:paraId="152252A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40" w:type="dxa"/>
            <w:vAlign w:val="center"/>
            <w:hideMark/>
          </w:tcPr>
          <w:p w14:paraId="60C9697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29DFFF2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252</w:t>
            </w:r>
          </w:p>
        </w:tc>
      </w:tr>
      <w:tr w:rsidR="00FA5FED" w:rsidRPr="00ED7D35" w14:paraId="2AE4584A" w14:textId="77777777" w:rsidTr="003C5DD1">
        <w:trPr>
          <w:trHeight w:val="287"/>
        </w:trPr>
        <w:tc>
          <w:tcPr>
            <w:tcW w:w="400" w:type="dxa"/>
            <w:noWrap/>
            <w:vAlign w:val="center"/>
            <w:hideMark/>
          </w:tcPr>
          <w:p w14:paraId="39B9302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60" w:type="dxa"/>
            <w:vAlign w:val="center"/>
            <w:hideMark/>
          </w:tcPr>
          <w:p w14:paraId="1078948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TEČAJ KLAVIRA I SYNTHESIZERA</w:t>
            </w:r>
          </w:p>
        </w:tc>
        <w:tc>
          <w:tcPr>
            <w:tcW w:w="840" w:type="dxa"/>
            <w:vAlign w:val="center"/>
            <w:hideMark/>
          </w:tcPr>
          <w:p w14:paraId="7CE76C9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vAlign w:val="center"/>
            <w:hideMark/>
          </w:tcPr>
          <w:p w14:paraId="553CC8D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vAlign w:val="center"/>
            <w:hideMark/>
          </w:tcPr>
          <w:p w14:paraId="17F2F6E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0" w:type="dxa"/>
            <w:vAlign w:val="center"/>
            <w:hideMark/>
          </w:tcPr>
          <w:p w14:paraId="5EF6678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40" w:type="dxa"/>
            <w:vAlign w:val="center"/>
            <w:hideMark/>
          </w:tcPr>
          <w:p w14:paraId="2DEEE36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0" w:type="dxa"/>
            <w:vAlign w:val="center"/>
            <w:hideMark/>
          </w:tcPr>
          <w:p w14:paraId="4096270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5B641E1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68</w:t>
            </w:r>
          </w:p>
        </w:tc>
      </w:tr>
      <w:tr w:rsidR="00FA5FED" w:rsidRPr="00ED7D35" w14:paraId="1CB54637" w14:textId="77777777" w:rsidTr="003C5DD1">
        <w:trPr>
          <w:trHeight w:val="263"/>
        </w:trPr>
        <w:tc>
          <w:tcPr>
            <w:tcW w:w="400" w:type="dxa"/>
            <w:noWrap/>
            <w:vAlign w:val="center"/>
            <w:hideMark/>
          </w:tcPr>
          <w:p w14:paraId="151BDE3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260" w:type="dxa"/>
            <w:vAlign w:val="center"/>
            <w:hideMark/>
          </w:tcPr>
          <w:p w14:paraId="692964F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TEORIJA GLAZBE</w:t>
            </w:r>
          </w:p>
        </w:tc>
        <w:tc>
          <w:tcPr>
            <w:tcW w:w="840" w:type="dxa"/>
            <w:vAlign w:val="center"/>
            <w:hideMark/>
          </w:tcPr>
          <w:p w14:paraId="7413F26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0" w:type="dxa"/>
            <w:vAlign w:val="center"/>
            <w:hideMark/>
          </w:tcPr>
          <w:p w14:paraId="3C4872D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4269F51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75EBAD5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6D66FCA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22F8CA6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3D7A6D0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</w:tr>
      <w:tr w:rsidR="00FA5FED" w:rsidRPr="00ED7D35" w14:paraId="6C102801" w14:textId="77777777" w:rsidTr="003C5DD1">
        <w:trPr>
          <w:trHeight w:val="281"/>
        </w:trPr>
        <w:tc>
          <w:tcPr>
            <w:tcW w:w="400" w:type="dxa"/>
            <w:noWrap/>
            <w:vAlign w:val="center"/>
            <w:hideMark/>
          </w:tcPr>
          <w:p w14:paraId="715366F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60" w:type="dxa"/>
            <w:vAlign w:val="center"/>
            <w:hideMark/>
          </w:tcPr>
          <w:p w14:paraId="27A1503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SOLO PJEVANJE</w:t>
            </w:r>
          </w:p>
        </w:tc>
        <w:tc>
          <w:tcPr>
            <w:tcW w:w="840" w:type="dxa"/>
            <w:vAlign w:val="center"/>
            <w:hideMark/>
          </w:tcPr>
          <w:p w14:paraId="72903DF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22A594E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454E450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66BBC31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4C38FCA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0" w:type="dxa"/>
            <w:vAlign w:val="center"/>
            <w:hideMark/>
          </w:tcPr>
          <w:p w14:paraId="4140CF8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6E6677D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</w:tr>
      <w:tr w:rsidR="00FA5FED" w:rsidRPr="00ED7D35" w14:paraId="76CE6A07" w14:textId="77777777" w:rsidTr="00493976">
        <w:trPr>
          <w:trHeight w:val="272"/>
        </w:trPr>
        <w:tc>
          <w:tcPr>
            <w:tcW w:w="400" w:type="dxa"/>
            <w:noWrap/>
            <w:vAlign w:val="center"/>
            <w:hideMark/>
          </w:tcPr>
          <w:p w14:paraId="42DB917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260" w:type="dxa"/>
            <w:vAlign w:val="center"/>
            <w:hideMark/>
          </w:tcPr>
          <w:p w14:paraId="7C69749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ŠKOLSKI PRAZNICI (ŠKOLA KLIZANJA)</w:t>
            </w:r>
          </w:p>
        </w:tc>
        <w:tc>
          <w:tcPr>
            <w:tcW w:w="840" w:type="dxa"/>
            <w:vAlign w:val="center"/>
            <w:hideMark/>
          </w:tcPr>
          <w:p w14:paraId="74AB0C0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40" w:type="dxa"/>
            <w:vAlign w:val="center"/>
            <w:hideMark/>
          </w:tcPr>
          <w:p w14:paraId="60F8C7C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315CEE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40" w:type="dxa"/>
            <w:vAlign w:val="center"/>
            <w:hideMark/>
          </w:tcPr>
          <w:p w14:paraId="36B0309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40" w:type="dxa"/>
            <w:vAlign w:val="center"/>
            <w:hideMark/>
          </w:tcPr>
          <w:p w14:paraId="2043F5A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6A34E73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0A97A62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338</w:t>
            </w:r>
          </w:p>
        </w:tc>
      </w:tr>
      <w:tr w:rsidR="00FA5FED" w:rsidRPr="00ED7D35" w14:paraId="1DE7520E" w14:textId="77777777" w:rsidTr="00493976">
        <w:trPr>
          <w:trHeight w:val="277"/>
        </w:trPr>
        <w:tc>
          <w:tcPr>
            <w:tcW w:w="400" w:type="dxa"/>
            <w:noWrap/>
            <w:vAlign w:val="center"/>
            <w:hideMark/>
          </w:tcPr>
          <w:p w14:paraId="67C6876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260" w:type="dxa"/>
            <w:vAlign w:val="center"/>
            <w:hideMark/>
          </w:tcPr>
          <w:p w14:paraId="464553C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BICIKLISTIČKA ŠKOLA</w:t>
            </w:r>
          </w:p>
        </w:tc>
        <w:tc>
          <w:tcPr>
            <w:tcW w:w="840" w:type="dxa"/>
            <w:vAlign w:val="center"/>
            <w:hideMark/>
          </w:tcPr>
          <w:p w14:paraId="6CACFA6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30FF35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55F78FB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40" w:type="dxa"/>
            <w:vAlign w:val="center"/>
            <w:hideMark/>
          </w:tcPr>
          <w:p w14:paraId="15527A3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40" w:type="dxa"/>
            <w:vAlign w:val="center"/>
            <w:hideMark/>
          </w:tcPr>
          <w:p w14:paraId="1828469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40" w:type="dxa"/>
            <w:vAlign w:val="center"/>
            <w:hideMark/>
          </w:tcPr>
          <w:p w14:paraId="5C27B1F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79E33EA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108</w:t>
            </w:r>
          </w:p>
        </w:tc>
      </w:tr>
      <w:tr w:rsidR="00FA5FED" w:rsidRPr="00ED7D35" w14:paraId="4A706704" w14:textId="77777777" w:rsidTr="00493976">
        <w:trPr>
          <w:trHeight w:val="409"/>
        </w:trPr>
        <w:tc>
          <w:tcPr>
            <w:tcW w:w="400" w:type="dxa"/>
            <w:noWrap/>
            <w:vAlign w:val="center"/>
            <w:hideMark/>
          </w:tcPr>
          <w:p w14:paraId="4E439E5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260" w:type="dxa"/>
            <w:vAlign w:val="center"/>
            <w:hideMark/>
          </w:tcPr>
          <w:p w14:paraId="131ED68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PROMET U PREDŠKOLI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2119189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5AD0418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026DA8A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43EB469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33FFCC6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FFFFCC" w:fill="FFFFFF"/>
            <w:vAlign w:val="center"/>
            <w:hideMark/>
          </w:tcPr>
          <w:p w14:paraId="77504E3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5ED5C84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A5FED" w:rsidRPr="00ED7D35" w14:paraId="63B000A8" w14:textId="77777777" w:rsidTr="00493976">
        <w:trPr>
          <w:trHeight w:val="273"/>
        </w:trPr>
        <w:tc>
          <w:tcPr>
            <w:tcW w:w="400" w:type="dxa"/>
            <w:noWrap/>
            <w:vAlign w:val="center"/>
            <w:hideMark/>
          </w:tcPr>
          <w:p w14:paraId="552CD28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260" w:type="dxa"/>
            <w:vAlign w:val="center"/>
            <w:hideMark/>
          </w:tcPr>
          <w:p w14:paraId="3395693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STEM</w:t>
            </w:r>
          </w:p>
        </w:tc>
        <w:tc>
          <w:tcPr>
            <w:tcW w:w="840" w:type="dxa"/>
            <w:vAlign w:val="center"/>
            <w:hideMark/>
          </w:tcPr>
          <w:p w14:paraId="05F283E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center"/>
            <w:hideMark/>
          </w:tcPr>
          <w:p w14:paraId="43BBFB3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center"/>
            <w:hideMark/>
          </w:tcPr>
          <w:p w14:paraId="1DA1E20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center"/>
            <w:hideMark/>
          </w:tcPr>
          <w:p w14:paraId="6667CC2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370ED55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center"/>
            <w:hideMark/>
          </w:tcPr>
          <w:p w14:paraId="4F1A81A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46EBEB5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A5FED" w:rsidRPr="00ED7D35" w14:paraId="59AAEAF1" w14:textId="77777777" w:rsidTr="00493976">
        <w:trPr>
          <w:trHeight w:val="277"/>
        </w:trPr>
        <w:tc>
          <w:tcPr>
            <w:tcW w:w="400" w:type="dxa"/>
            <w:noWrap/>
            <w:vAlign w:val="center"/>
            <w:hideMark/>
          </w:tcPr>
          <w:p w14:paraId="721612A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260" w:type="dxa"/>
            <w:vAlign w:val="center"/>
            <w:hideMark/>
          </w:tcPr>
          <w:p w14:paraId="53D5B66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MODELARI</w:t>
            </w:r>
          </w:p>
        </w:tc>
        <w:tc>
          <w:tcPr>
            <w:tcW w:w="840" w:type="dxa"/>
            <w:vAlign w:val="center"/>
            <w:hideMark/>
          </w:tcPr>
          <w:p w14:paraId="48C285D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6996A5A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535E229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5D616DF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7DC493A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7960DE8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1445ED3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</w:tr>
      <w:tr w:rsidR="00FA5FED" w:rsidRPr="00ED7D35" w14:paraId="6C76E822" w14:textId="77777777" w:rsidTr="00493976">
        <w:trPr>
          <w:trHeight w:val="409"/>
        </w:trPr>
        <w:tc>
          <w:tcPr>
            <w:tcW w:w="3660" w:type="dxa"/>
            <w:gridSpan w:val="2"/>
            <w:vAlign w:val="center"/>
            <w:hideMark/>
          </w:tcPr>
          <w:p w14:paraId="0D03F8B8" w14:textId="77777777" w:rsidR="00FA5FED" w:rsidRPr="00ED7D35" w:rsidRDefault="00FA5FED" w:rsidP="00ED7D3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ukupno 1.</w:t>
            </w:r>
          </w:p>
        </w:tc>
        <w:tc>
          <w:tcPr>
            <w:tcW w:w="840" w:type="dxa"/>
            <w:vAlign w:val="center"/>
            <w:hideMark/>
          </w:tcPr>
          <w:p w14:paraId="6C69642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253</w:t>
            </w:r>
          </w:p>
        </w:tc>
        <w:tc>
          <w:tcPr>
            <w:tcW w:w="840" w:type="dxa"/>
            <w:vAlign w:val="center"/>
            <w:hideMark/>
          </w:tcPr>
          <w:p w14:paraId="2234776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399</w:t>
            </w:r>
          </w:p>
        </w:tc>
        <w:tc>
          <w:tcPr>
            <w:tcW w:w="840" w:type="dxa"/>
            <w:vAlign w:val="center"/>
            <w:hideMark/>
          </w:tcPr>
          <w:p w14:paraId="51D468B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536</w:t>
            </w:r>
          </w:p>
        </w:tc>
        <w:tc>
          <w:tcPr>
            <w:tcW w:w="840" w:type="dxa"/>
            <w:vAlign w:val="center"/>
            <w:hideMark/>
          </w:tcPr>
          <w:p w14:paraId="5CC2930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840" w:type="dxa"/>
            <w:vAlign w:val="center"/>
            <w:hideMark/>
          </w:tcPr>
          <w:p w14:paraId="2F8EEC6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398</w:t>
            </w:r>
          </w:p>
        </w:tc>
        <w:tc>
          <w:tcPr>
            <w:tcW w:w="840" w:type="dxa"/>
            <w:vAlign w:val="center"/>
            <w:hideMark/>
          </w:tcPr>
          <w:p w14:paraId="1910E1A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396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37AC6A4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2546</w:t>
            </w:r>
          </w:p>
        </w:tc>
      </w:tr>
      <w:tr w:rsidR="00FA5FED" w:rsidRPr="00ED7D35" w14:paraId="27905FE0" w14:textId="77777777" w:rsidTr="00493976">
        <w:trPr>
          <w:trHeight w:val="273"/>
        </w:trPr>
        <w:tc>
          <w:tcPr>
            <w:tcW w:w="9700" w:type="dxa"/>
            <w:gridSpan w:val="9"/>
            <w:shd w:val="clear" w:color="CCCCFF" w:fill="9BC2E6"/>
            <w:vAlign w:val="center"/>
            <w:hideMark/>
          </w:tcPr>
          <w:p w14:paraId="28B44A3A" w14:textId="77777777" w:rsidR="00FA5FED" w:rsidRPr="00ED7D35" w:rsidRDefault="00FA5FED" w:rsidP="00ED7D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2. PROGRAMI VANJSKIH SURADNIKA - SIJEČANJ - LIPANJ 2026.</w:t>
            </w:r>
          </w:p>
        </w:tc>
      </w:tr>
      <w:tr w:rsidR="00FA5FED" w:rsidRPr="00ED7D35" w14:paraId="1F4255FD" w14:textId="77777777" w:rsidTr="00493976">
        <w:trPr>
          <w:trHeight w:val="419"/>
        </w:trPr>
        <w:tc>
          <w:tcPr>
            <w:tcW w:w="400" w:type="dxa"/>
            <w:noWrap/>
            <w:vAlign w:val="center"/>
            <w:hideMark/>
          </w:tcPr>
          <w:p w14:paraId="68BACED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260" w:type="dxa"/>
            <w:noWrap/>
            <w:vAlign w:val="center"/>
            <w:hideMark/>
          </w:tcPr>
          <w:p w14:paraId="619D1BD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GLAZBENI STUDIO</w:t>
            </w:r>
          </w:p>
        </w:tc>
        <w:tc>
          <w:tcPr>
            <w:tcW w:w="840" w:type="dxa"/>
            <w:vAlign w:val="center"/>
            <w:hideMark/>
          </w:tcPr>
          <w:p w14:paraId="6341E0D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40" w:type="dxa"/>
            <w:vAlign w:val="center"/>
            <w:hideMark/>
          </w:tcPr>
          <w:p w14:paraId="715C95B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40" w:type="dxa"/>
            <w:vAlign w:val="center"/>
            <w:hideMark/>
          </w:tcPr>
          <w:p w14:paraId="07E86AF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40" w:type="dxa"/>
            <w:vAlign w:val="center"/>
            <w:hideMark/>
          </w:tcPr>
          <w:p w14:paraId="7A5D601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40" w:type="dxa"/>
            <w:vAlign w:val="center"/>
            <w:hideMark/>
          </w:tcPr>
          <w:p w14:paraId="6B3D7AE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40" w:type="dxa"/>
            <w:vAlign w:val="center"/>
            <w:hideMark/>
          </w:tcPr>
          <w:p w14:paraId="30A0AA4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1EB19F8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223</w:t>
            </w:r>
          </w:p>
        </w:tc>
      </w:tr>
      <w:tr w:rsidR="00FA5FED" w:rsidRPr="00ED7D35" w14:paraId="1C674206" w14:textId="77777777" w:rsidTr="00493976">
        <w:trPr>
          <w:trHeight w:val="424"/>
        </w:trPr>
        <w:tc>
          <w:tcPr>
            <w:tcW w:w="400" w:type="dxa"/>
            <w:noWrap/>
            <w:vAlign w:val="center"/>
            <w:hideMark/>
          </w:tcPr>
          <w:p w14:paraId="4EE9911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260" w:type="dxa"/>
            <w:vAlign w:val="center"/>
            <w:hideMark/>
          </w:tcPr>
          <w:p w14:paraId="71710D4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TEČAJ GITARE</w:t>
            </w:r>
          </w:p>
        </w:tc>
        <w:tc>
          <w:tcPr>
            <w:tcW w:w="840" w:type="dxa"/>
            <w:vAlign w:val="center"/>
            <w:hideMark/>
          </w:tcPr>
          <w:p w14:paraId="1918484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40" w:type="dxa"/>
            <w:vAlign w:val="center"/>
            <w:hideMark/>
          </w:tcPr>
          <w:p w14:paraId="53995E4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40" w:type="dxa"/>
            <w:vAlign w:val="center"/>
            <w:hideMark/>
          </w:tcPr>
          <w:p w14:paraId="3DC384A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40" w:type="dxa"/>
            <w:vAlign w:val="center"/>
            <w:hideMark/>
          </w:tcPr>
          <w:p w14:paraId="10C46B2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40" w:type="dxa"/>
            <w:vAlign w:val="center"/>
            <w:hideMark/>
          </w:tcPr>
          <w:p w14:paraId="5A4FC6B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40" w:type="dxa"/>
            <w:vAlign w:val="center"/>
            <w:hideMark/>
          </w:tcPr>
          <w:p w14:paraId="4187CEA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1210750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149</w:t>
            </w:r>
          </w:p>
        </w:tc>
      </w:tr>
      <w:tr w:rsidR="00FA5FED" w:rsidRPr="00ED7D35" w14:paraId="7A3E3FF3" w14:textId="77777777" w:rsidTr="00493976">
        <w:trPr>
          <w:trHeight w:val="275"/>
        </w:trPr>
        <w:tc>
          <w:tcPr>
            <w:tcW w:w="400" w:type="dxa"/>
            <w:noWrap/>
            <w:vAlign w:val="center"/>
            <w:hideMark/>
          </w:tcPr>
          <w:p w14:paraId="405CB2E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260" w:type="dxa"/>
            <w:vAlign w:val="center"/>
            <w:hideMark/>
          </w:tcPr>
          <w:p w14:paraId="3F480FC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ZNANSTVENI LABORATORIJ</w:t>
            </w:r>
          </w:p>
        </w:tc>
        <w:tc>
          <w:tcPr>
            <w:tcW w:w="840" w:type="dxa"/>
            <w:vAlign w:val="center"/>
            <w:hideMark/>
          </w:tcPr>
          <w:p w14:paraId="4A92003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0" w:type="dxa"/>
            <w:vAlign w:val="center"/>
            <w:hideMark/>
          </w:tcPr>
          <w:p w14:paraId="5E1E026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0" w:type="dxa"/>
            <w:vAlign w:val="center"/>
            <w:hideMark/>
          </w:tcPr>
          <w:p w14:paraId="405043B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6243038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3FEAF41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0" w:type="dxa"/>
            <w:vAlign w:val="center"/>
            <w:hideMark/>
          </w:tcPr>
          <w:p w14:paraId="33A1CF1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6193B2C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</w:p>
        </w:tc>
      </w:tr>
      <w:tr w:rsidR="00FA5FED" w:rsidRPr="00ED7D35" w14:paraId="7B81C68E" w14:textId="77777777" w:rsidTr="00493976">
        <w:trPr>
          <w:trHeight w:val="265"/>
        </w:trPr>
        <w:tc>
          <w:tcPr>
            <w:tcW w:w="400" w:type="dxa"/>
            <w:noWrap/>
            <w:vAlign w:val="center"/>
            <w:hideMark/>
          </w:tcPr>
          <w:p w14:paraId="41284E4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260" w:type="dxa"/>
            <w:vAlign w:val="center"/>
            <w:hideMark/>
          </w:tcPr>
          <w:p w14:paraId="4250D81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RIJEČKA DEBATNA LIGA</w:t>
            </w:r>
          </w:p>
        </w:tc>
        <w:tc>
          <w:tcPr>
            <w:tcW w:w="840" w:type="dxa"/>
            <w:vAlign w:val="center"/>
            <w:hideMark/>
          </w:tcPr>
          <w:p w14:paraId="327E7DF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0" w:type="dxa"/>
            <w:vAlign w:val="center"/>
            <w:hideMark/>
          </w:tcPr>
          <w:p w14:paraId="39B41D0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0" w:type="dxa"/>
            <w:vAlign w:val="center"/>
            <w:hideMark/>
          </w:tcPr>
          <w:p w14:paraId="4DC9EE9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0" w:type="dxa"/>
            <w:vAlign w:val="center"/>
            <w:hideMark/>
          </w:tcPr>
          <w:p w14:paraId="56D2929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674E50C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27D6BF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60A3806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</w:tr>
      <w:tr w:rsidR="00FA5FED" w:rsidRPr="00ED7D35" w14:paraId="608962A2" w14:textId="77777777" w:rsidTr="00493976">
        <w:trPr>
          <w:trHeight w:val="269"/>
        </w:trPr>
        <w:tc>
          <w:tcPr>
            <w:tcW w:w="3660" w:type="dxa"/>
            <w:gridSpan w:val="2"/>
            <w:vAlign w:val="center"/>
            <w:hideMark/>
          </w:tcPr>
          <w:p w14:paraId="3CAB3F4E" w14:textId="77777777" w:rsidR="00FA5FED" w:rsidRPr="00ED7D35" w:rsidRDefault="00FA5FED" w:rsidP="00ED7D3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ukupno 2.:</w:t>
            </w:r>
          </w:p>
        </w:tc>
        <w:tc>
          <w:tcPr>
            <w:tcW w:w="840" w:type="dxa"/>
            <w:vAlign w:val="center"/>
            <w:hideMark/>
          </w:tcPr>
          <w:p w14:paraId="10A867C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840" w:type="dxa"/>
            <w:vAlign w:val="center"/>
            <w:hideMark/>
          </w:tcPr>
          <w:p w14:paraId="27A2325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840" w:type="dxa"/>
            <w:vAlign w:val="center"/>
            <w:hideMark/>
          </w:tcPr>
          <w:p w14:paraId="1471B61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840" w:type="dxa"/>
            <w:vAlign w:val="center"/>
            <w:hideMark/>
          </w:tcPr>
          <w:p w14:paraId="6962F6E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840" w:type="dxa"/>
            <w:vAlign w:val="center"/>
            <w:hideMark/>
          </w:tcPr>
          <w:p w14:paraId="14A5F8D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840" w:type="dxa"/>
            <w:vAlign w:val="center"/>
            <w:hideMark/>
          </w:tcPr>
          <w:p w14:paraId="3E49426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1B85368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2F75B5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2F75B5"/>
                <w:sz w:val="18"/>
                <w:szCs w:val="18"/>
              </w:rPr>
              <w:t>425</w:t>
            </w:r>
          </w:p>
        </w:tc>
      </w:tr>
      <w:tr w:rsidR="00FA5FED" w:rsidRPr="00ED7D35" w14:paraId="530BD96B" w14:textId="77777777" w:rsidTr="00493976">
        <w:trPr>
          <w:trHeight w:val="287"/>
        </w:trPr>
        <w:tc>
          <w:tcPr>
            <w:tcW w:w="9700" w:type="dxa"/>
            <w:gridSpan w:val="9"/>
            <w:shd w:val="clear" w:color="CCCCFF" w:fill="9BC2E6"/>
            <w:vAlign w:val="center"/>
            <w:hideMark/>
          </w:tcPr>
          <w:p w14:paraId="1199C449" w14:textId="77777777" w:rsidR="00FA5FED" w:rsidRPr="00ED7D35" w:rsidRDefault="00FA5FED" w:rsidP="00ED7D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3. UDRUGE - SIJEČANJ - LIPANJ 2026.</w:t>
            </w:r>
          </w:p>
        </w:tc>
      </w:tr>
      <w:tr w:rsidR="00FA5FED" w:rsidRPr="00ED7D35" w14:paraId="1AD07A40" w14:textId="77777777" w:rsidTr="00493976">
        <w:trPr>
          <w:trHeight w:val="405"/>
        </w:trPr>
        <w:tc>
          <w:tcPr>
            <w:tcW w:w="400" w:type="dxa"/>
            <w:noWrap/>
            <w:vAlign w:val="center"/>
            <w:hideMark/>
          </w:tcPr>
          <w:p w14:paraId="08A0C0D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260" w:type="dxa"/>
            <w:vAlign w:val="center"/>
            <w:hideMark/>
          </w:tcPr>
          <w:p w14:paraId="1A13430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RI DANCE</w:t>
            </w:r>
          </w:p>
        </w:tc>
        <w:tc>
          <w:tcPr>
            <w:tcW w:w="840" w:type="dxa"/>
            <w:vAlign w:val="center"/>
            <w:hideMark/>
          </w:tcPr>
          <w:p w14:paraId="6FFE9F6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vAlign w:val="center"/>
            <w:hideMark/>
          </w:tcPr>
          <w:p w14:paraId="16373AE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vAlign w:val="center"/>
            <w:hideMark/>
          </w:tcPr>
          <w:p w14:paraId="5FDB277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vAlign w:val="center"/>
            <w:hideMark/>
          </w:tcPr>
          <w:p w14:paraId="758552D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vAlign w:val="center"/>
            <w:hideMark/>
          </w:tcPr>
          <w:p w14:paraId="16C73FA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vAlign w:val="center"/>
            <w:hideMark/>
          </w:tcPr>
          <w:p w14:paraId="74E1726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07EFEFD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480</w:t>
            </w:r>
          </w:p>
        </w:tc>
      </w:tr>
      <w:tr w:rsidR="00FA5FED" w:rsidRPr="00ED7D35" w14:paraId="1641CE4B" w14:textId="77777777" w:rsidTr="00493976">
        <w:trPr>
          <w:trHeight w:val="269"/>
        </w:trPr>
        <w:tc>
          <w:tcPr>
            <w:tcW w:w="400" w:type="dxa"/>
            <w:vMerge w:val="restart"/>
            <w:noWrap/>
            <w:vAlign w:val="center"/>
            <w:hideMark/>
          </w:tcPr>
          <w:p w14:paraId="4AEEA1B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260" w:type="dxa"/>
            <w:vAlign w:val="center"/>
            <w:hideMark/>
          </w:tcPr>
          <w:p w14:paraId="3FBFF49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DJEČJI ZBOR KAP</w:t>
            </w:r>
          </w:p>
        </w:tc>
        <w:tc>
          <w:tcPr>
            <w:tcW w:w="840" w:type="dxa"/>
            <w:vMerge w:val="restart"/>
            <w:vAlign w:val="center"/>
            <w:hideMark/>
          </w:tcPr>
          <w:p w14:paraId="4216A39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40" w:type="dxa"/>
            <w:vMerge w:val="restart"/>
            <w:vAlign w:val="center"/>
            <w:hideMark/>
          </w:tcPr>
          <w:p w14:paraId="798E98D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40" w:type="dxa"/>
            <w:vMerge w:val="restart"/>
            <w:vAlign w:val="center"/>
            <w:hideMark/>
          </w:tcPr>
          <w:p w14:paraId="6E89764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40" w:type="dxa"/>
            <w:vMerge w:val="restart"/>
            <w:vAlign w:val="center"/>
            <w:hideMark/>
          </w:tcPr>
          <w:p w14:paraId="2A8B281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40" w:type="dxa"/>
            <w:vMerge w:val="restart"/>
            <w:vAlign w:val="center"/>
            <w:hideMark/>
          </w:tcPr>
          <w:p w14:paraId="378D809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40" w:type="dxa"/>
            <w:vMerge w:val="restart"/>
            <w:vAlign w:val="center"/>
            <w:hideMark/>
          </w:tcPr>
          <w:p w14:paraId="4A8A642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00" w:type="dxa"/>
            <w:vMerge w:val="restart"/>
            <w:shd w:val="clear" w:color="000000" w:fill="C6E0B4"/>
            <w:vAlign w:val="center"/>
            <w:hideMark/>
          </w:tcPr>
          <w:p w14:paraId="3A31742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186</w:t>
            </w:r>
          </w:p>
        </w:tc>
      </w:tr>
      <w:tr w:rsidR="00FA5FED" w:rsidRPr="00ED7D35" w14:paraId="4B6E81DF" w14:textId="77777777" w:rsidTr="00493976">
        <w:trPr>
          <w:trHeight w:val="428"/>
        </w:trPr>
        <w:tc>
          <w:tcPr>
            <w:tcW w:w="400" w:type="dxa"/>
            <w:vMerge/>
            <w:vAlign w:val="center"/>
            <w:hideMark/>
          </w:tcPr>
          <w:p w14:paraId="7593C9B7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  <w:hideMark/>
          </w:tcPr>
          <w:p w14:paraId="41AE73B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DJEVOJAČKI ZBOR "JOSIP KAPLAN"</w:t>
            </w:r>
          </w:p>
        </w:tc>
        <w:tc>
          <w:tcPr>
            <w:tcW w:w="840" w:type="dxa"/>
            <w:vMerge/>
            <w:vAlign w:val="center"/>
            <w:hideMark/>
          </w:tcPr>
          <w:p w14:paraId="5C99B4E7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14:paraId="0FBDED12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14:paraId="043C7547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14:paraId="1E6BDEF1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14:paraId="2B54753B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14:paraId="62221C51" w14:textId="77777777" w:rsidR="00FA5FED" w:rsidRPr="00ED7D35" w:rsidRDefault="00FA5FED" w:rsidP="00ED7D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14:paraId="51A53EFE" w14:textId="77777777" w:rsidR="00FA5FED" w:rsidRPr="00ED7D35" w:rsidRDefault="00FA5FED" w:rsidP="00ED7D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A5FED" w:rsidRPr="00ED7D35" w14:paraId="381C3430" w14:textId="77777777" w:rsidTr="00493976">
        <w:trPr>
          <w:trHeight w:val="407"/>
        </w:trPr>
        <w:tc>
          <w:tcPr>
            <w:tcW w:w="400" w:type="dxa"/>
            <w:noWrap/>
            <w:vAlign w:val="center"/>
            <w:hideMark/>
          </w:tcPr>
          <w:p w14:paraId="69791B8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60" w:type="dxa"/>
            <w:vAlign w:val="center"/>
            <w:hideMark/>
          </w:tcPr>
          <w:p w14:paraId="662304B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TRY THEATRE</w:t>
            </w:r>
          </w:p>
        </w:tc>
        <w:tc>
          <w:tcPr>
            <w:tcW w:w="840" w:type="dxa"/>
            <w:vAlign w:val="center"/>
            <w:hideMark/>
          </w:tcPr>
          <w:p w14:paraId="6879543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11A0E3D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6450FCA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11FA6FB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4F9B698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182D7CC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2417978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90</w:t>
            </w:r>
          </w:p>
        </w:tc>
      </w:tr>
      <w:tr w:rsidR="00FA5FED" w:rsidRPr="00ED7D35" w14:paraId="6B1FD31F" w14:textId="77777777" w:rsidTr="00C233EE">
        <w:trPr>
          <w:trHeight w:val="285"/>
        </w:trPr>
        <w:tc>
          <w:tcPr>
            <w:tcW w:w="3660" w:type="dxa"/>
            <w:gridSpan w:val="2"/>
            <w:vAlign w:val="center"/>
            <w:hideMark/>
          </w:tcPr>
          <w:p w14:paraId="2D0AE6BC" w14:textId="77777777" w:rsidR="00FA5FED" w:rsidRPr="00ED7D35" w:rsidRDefault="00FA5FED" w:rsidP="00ED7D3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ukupno 3.:</w:t>
            </w:r>
          </w:p>
        </w:tc>
        <w:tc>
          <w:tcPr>
            <w:tcW w:w="840" w:type="dxa"/>
            <w:vAlign w:val="center"/>
            <w:hideMark/>
          </w:tcPr>
          <w:p w14:paraId="1642973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840" w:type="dxa"/>
            <w:vAlign w:val="center"/>
            <w:hideMark/>
          </w:tcPr>
          <w:p w14:paraId="13AFAF1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840" w:type="dxa"/>
            <w:vAlign w:val="center"/>
            <w:hideMark/>
          </w:tcPr>
          <w:p w14:paraId="55DCA8D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840" w:type="dxa"/>
            <w:vAlign w:val="center"/>
            <w:hideMark/>
          </w:tcPr>
          <w:p w14:paraId="0D47509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840" w:type="dxa"/>
            <w:vAlign w:val="center"/>
            <w:hideMark/>
          </w:tcPr>
          <w:p w14:paraId="03EBD26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840" w:type="dxa"/>
            <w:vAlign w:val="center"/>
            <w:hideMark/>
          </w:tcPr>
          <w:p w14:paraId="08F3849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0131B60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2F75B5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2F75B5"/>
                <w:sz w:val="18"/>
                <w:szCs w:val="18"/>
              </w:rPr>
              <w:t>756</w:t>
            </w:r>
          </w:p>
        </w:tc>
      </w:tr>
      <w:tr w:rsidR="00FA5FED" w:rsidRPr="00ED7D35" w14:paraId="158A3CCD" w14:textId="77777777" w:rsidTr="00C233EE">
        <w:trPr>
          <w:trHeight w:val="262"/>
        </w:trPr>
        <w:tc>
          <w:tcPr>
            <w:tcW w:w="9700" w:type="dxa"/>
            <w:gridSpan w:val="9"/>
            <w:shd w:val="clear" w:color="CCCCFF" w:fill="9BC2E6"/>
            <w:vAlign w:val="center"/>
            <w:hideMark/>
          </w:tcPr>
          <w:p w14:paraId="3EF34426" w14:textId="77777777" w:rsidR="00FA5FED" w:rsidRPr="00ED7D35" w:rsidRDefault="00FA5FED" w:rsidP="00ED7D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4. PERIODIČNE RADIONICE - SIJEČANJ - LIPANJ 2026.</w:t>
            </w:r>
          </w:p>
        </w:tc>
      </w:tr>
      <w:tr w:rsidR="00FA5FED" w:rsidRPr="00ED7D35" w14:paraId="33F60117" w14:textId="77777777" w:rsidTr="00C233EE">
        <w:trPr>
          <w:trHeight w:val="279"/>
        </w:trPr>
        <w:tc>
          <w:tcPr>
            <w:tcW w:w="400" w:type="dxa"/>
            <w:noWrap/>
            <w:vAlign w:val="center"/>
            <w:hideMark/>
          </w:tcPr>
          <w:p w14:paraId="734B338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  <w:vAlign w:val="center"/>
            <w:hideMark/>
          </w:tcPr>
          <w:p w14:paraId="27049E9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DJEČJI TJEDAN</w:t>
            </w:r>
          </w:p>
        </w:tc>
        <w:tc>
          <w:tcPr>
            <w:tcW w:w="840" w:type="dxa"/>
            <w:vAlign w:val="center"/>
            <w:hideMark/>
          </w:tcPr>
          <w:p w14:paraId="77447A3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19108F4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2B54885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64FFD96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645510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6C41CA3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32F6751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</w:p>
        </w:tc>
      </w:tr>
      <w:tr w:rsidR="00FA5FED" w:rsidRPr="00ED7D35" w14:paraId="389D22F2" w14:textId="77777777" w:rsidTr="00C233EE">
        <w:trPr>
          <w:trHeight w:val="269"/>
        </w:trPr>
        <w:tc>
          <w:tcPr>
            <w:tcW w:w="400" w:type="dxa"/>
            <w:noWrap/>
            <w:vAlign w:val="center"/>
            <w:hideMark/>
          </w:tcPr>
          <w:p w14:paraId="7F94A91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  <w:hideMark/>
          </w:tcPr>
          <w:p w14:paraId="0528D4F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MULTI STEM</w:t>
            </w:r>
          </w:p>
        </w:tc>
        <w:tc>
          <w:tcPr>
            <w:tcW w:w="840" w:type="dxa"/>
            <w:vAlign w:val="center"/>
            <w:hideMark/>
          </w:tcPr>
          <w:p w14:paraId="0A7EE55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130293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6FAB210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131F5D9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3556457E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9B4D23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38F20B0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FA5FED" w:rsidRPr="00ED7D35" w14:paraId="6EF28503" w14:textId="77777777" w:rsidTr="00C233EE">
        <w:trPr>
          <w:trHeight w:val="273"/>
        </w:trPr>
        <w:tc>
          <w:tcPr>
            <w:tcW w:w="400" w:type="dxa"/>
            <w:noWrap/>
            <w:vAlign w:val="center"/>
            <w:hideMark/>
          </w:tcPr>
          <w:p w14:paraId="7F5261D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60" w:type="dxa"/>
            <w:vAlign w:val="center"/>
            <w:hideMark/>
          </w:tcPr>
          <w:p w14:paraId="16819E8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ŽSV ZA HJ</w:t>
            </w:r>
          </w:p>
        </w:tc>
        <w:tc>
          <w:tcPr>
            <w:tcW w:w="840" w:type="dxa"/>
            <w:vAlign w:val="center"/>
            <w:hideMark/>
          </w:tcPr>
          <w:p w14:paraId="05AC487D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3D659EE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7E8DE64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24C8DE6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vAlign w:val="center"/>
            <w:hideMark/>
          </w:tcPr>
          <w:p w14:paraId="49090BB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7B13D78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433F502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</w:tr>
      <w:tr w:rsidR="00FA5FED" w:rsidRPr="00ED7D35" w14:paraId="4647C0A8" w14:textId="77777777" w:rsidTr="00C233EE">
        <w:trPr>
          <w:trHeight w:val="278"/>
        </w:trPr>
        <w:tc>
          <w:tcPr>
            <w:tcW w:w="400" w:type="dxa"/>
            <w:noWrap/>
            <w:vAlign w:val="center"/>
            <w:hideMark/>
          </w:tcPr>
          <w:p w14:paraId="68E5C1A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260" w:type="dxa"/>
            <w:vAlign w:val="center"/>
            <w:hideMark/>
          </w:tcPr>
          <w:p w14:paraId="5143A77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FESTIVAL KOMUNIKACIJE</w:t>
            </w:r>
          </w:p>
        </w:tc>
        <w:tc>
          <w:tcPr>
            <w:tcW w:w="840" w:type="dxa"/>
            <w:vAlign w:val="center"/>
            <w:hideMark/>
          </w:tcPr>
          <w:p w14:paraId="2B7B909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3E66B1F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D3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04C64B0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6389CB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04E0DE2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41B7C84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428A14A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FA5FED" w:rsidRPr="00ED7D35" w14:paraId="0AEAE6E9" w14:textId="77777777" w:rsidTr="00C233EE">
        <w:trPr>
          <w:trHeight w:val="267"/>
        </w:trPr>
        <w:tc>
          <w:tcPr>
            <w:tcW w:w="3660" w:type="dxa"/>
            <w:gridSpan w:val="2"/>
            <w:vAlign w:val="center"/>
            <w:hideMark/>
          </w:tcPr>
          <w:p w14:paraId="49B6D362" w14:textId="77777777" w:rsidR="00FA5FED" w:rsidRPr="00ED7D35" w:rsidRDefault="00FA5FED" w:rsidP="00ED7D3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ukupno 4.:</w:t>
            </w:r>
          </w:p>
        </w:tc>
        <w:tc>
          <w:tcPr>
            <w:tcW w:w="840" w:type="dxa"/>
            <w:vAlign w:val="center"/>
            <w:hideMark/>
          </w:tcPr>
          <w:p w14:paraId="05D8351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40" w:type="dxa"/>
            <w:vAlign w:val="center"/>
            <w:hideMark/>
          </w:tcPr>
          <w:p w14:paraId="527968B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16B2A7D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0" w:type="dxa"/>
            <w:vAlign w:val="center"/>
            <w:hideMark/>
          </w:tcPr>
          <w:p w14:paraId="5EDCE26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40" w:type="dxa"/>
            <w:vAlign w:val="center"/>
            <w:hideMark/>
          </w:tcPr>
          <w:p w14:paraId="5AE57AD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40" w:type="dxa"/>
            <w:vAlign w:val="center"/>
            <w:hideMark/>
          </w:tcPr>
          <w:p w14:paraId="30A5FDD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6B071CD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45</w:t>
            </w:r>
          </w:p>
        </w:tc>
      </w:tr>
      <w:tr w:rsidR="00FA5FED" w:rsidRPr="00ED7D35" w14:paraId="274D5912" w14:textId="77777777" w:rsidTr="00C233EE">
        <w:trPr>
          <w:trHeight w:val="130"/>
        </w:trPr>
        <w:tc>
          <w:tcPr>
            <w:tcW w:w="9700" w:type="dxa"/>
            <w:gridSpan w:val="9"/>
            <w:shd w:val="clear" w:color="CCCCFF" w:fill="9BC2E6"/>
            <w:vAlign w:val="center"/>
            <w:hideMark/>
          </w:tcPr>
          <w:p w14:paraId="70A93B1A" w14:textId="77777777" w:rsidR="00FA5FED" w:rsidRPr="00ED7D35" w:rsidRDefault="00FA5FED" w:rsidP="00ED7D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5. POVREMENI/PRIVREMENI KORISNICI PROSTORA USTANOVE  - SIJEČANJ - LIPANJ 2026.</w:t>
            </w:r>
          </w:p>
        </w:tc>
      </w:tr>
      <w:tr w:rsidR="00FA5FED" w:rsidRPr="00ED7D35" w14:paraId="266A51A5" w14:textId="77777777" w:rsidTr="00C233EE">
        <w:trPr>
          <w:trHeight w:val="203"/>
        </w:trPr>
        <w:tc>
          <w:tcPr>
            <w:tcW w:w="400" w:type="dxa"/>
            <w:shd w:val="clear" w:color="CCCCFF" w:fill="FFFFFF"/>
            <w:vAlign w:val="center"/>
            <w:hideMark/>
          </w:tcPr>
          <w:p w14:paraId="5D5ECE7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CCCCFF" w:fill="FFFFFF"/>
            <w:vAlign w:val="center"/>
            <w:hideMark/>
          </w:tcPr>
          <w:p w14:paraId="1924B88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MALAC GENIJALAC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30C6E297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58EF7765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75C454E6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07F9FB6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1C2DB3F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205D207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2FB3F92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240</w:t>
            </w:r>
          </w:p>
        </w:tc>
      </w:tr>
      <w:tr w:rsidR="00FA5FED" w:rsidRPr="00ED7D35" w14:paraId="2028BC65" w14:textId="77777777" w:rsidTr="00C233EE">
        <w:trPr>
          <w:trHeight w:val="277"/>
        </w:trPr>
        <w:tc>
          <w:tcPr>
            <w:tcW w:w="400" w:type="dxa"/>
            <w:shd w:val="clear" w:color="CCCCFF" w:fill="FFFFFF"/>
            <w:vAlign w:val="center"/>
            <w:hideMark/>
          </w:tcPr>
          <w:p w14:paraId="57CADFD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CCCCFF" w:fill="FFFFFF"/>
            <w:vAlign w:val="center"/>
            <w:hideMark/>
          </w:tcPr>
          <w:p w14:paraId="1CF9033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CENTAR ZA AUTIZAM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17FDD20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7F6EA64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52EE3F9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190B8F6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6B8937AF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shd w:val="clear" w:color="CCCCFF" w:fill="FFFFFF"/>
            <w:vAlign w:val="center"/>
            <w:hideMark/>
          </w:tcPr>
          <w:p w14:paraId="0A2A298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7D3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0E885B7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120</w:t>
            </w:r>
          </w:p>
        </w:tc>
      </w:tr>
      <w:tr w:rsidR="00FA5FED" w:rsidRPr="00ED7D35" w14:paraId="0C7DD077" w14:textId="77777777" w:rsidTr="00C233EE">
        <w:trPr>
          <w:trHeight w:val="253"/>
        </w:trPr>
        <w:tc>
          <w:tcPr>
            <w:tcW w:w="3660" w:type="dxa"/>
            <w:gridSpan w:val="2"/>
            <w:vAlign w:val="center"/>
            <w:hideMark/>
          </w:tcPr>
          <w:p w14:paraId="55D026F6" w14:textId="77777777" w:rsidR="00FA5FED" w:rsidRPr="00ED7D35" w:rsidRDefault="00FA5FED" w:rsidP="00ED7D3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ukupno 5.:</w:t>
            </w:r>
          </w:p>
        </w:tc>
        <w:tc>
          <w:tcPr>
            <w:tcW w:w="840" w:type="dxa"/>
            <w:vAlign w:val="center"/>
            <w:hideMark/>
          </w:tcPr>
          <w:p w14:paraId="2D739504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40" w:type="dxa"/>
            <w:vAlign w:val="center"/>
            <w:hideMark/>
          </w:tcPr>
          <w:p w14:paraId="462898A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40" w:type="dxa"/>
            <w:vAlign w:val="center"/>
            <w:hideMark/>
          </w:tcPr>
          <w:p w14:paraId="1E748B6B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40" w:type="dxa"/>
            <w:vAlign w:val="center"/>
            <w:hideMark/>
          </w:tcPr>
          <w:p w14:paraId="7815586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40" w:type="dxa"/>
            <w:vAlign w:val="center"/>
            <w:hideMark/>
          </w:tcPr>
          <w:p w14:paraId="65EDE4D3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40" w:type="dxa"/>
            <w:vAlign w:val="center"/>
            <w:hideMark/>
          </w:tcPr>
          <w:p w14:paraId="7270587A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5AFF3AC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360</w:t>
            </w:r>
          </w:p>
        </w:tc>
      </w:tr>
      <w:tr w:rsidR="00FA5FED" w:rsidRPr="00ED7D35" w14:paraId="1069C75B" w14:textId="77777777" w:rsidTr="00D66E04">
        <w:trPr>
          <w:trHeight w:val="319"/>
        </w:trPr>
        <w:tc>
          <w:tcPr>
            <w:tcW w:w="3660" w:type="dxa"/>
            <w:gridSpan w:val="2"/>
            <w:vAlign w:val="center"/>
            <w:hideMark/>
          </w:tcPr>
          <w:p w14:paraId="51B30A3F" w14:textId="77777777" w:rsidR="00FA5FED" w:rsidRPr="00ED7D35" w:rsidRDefault="00FA5FED" w:rsidP="00ED7D35">
            <w:pPr>
              <w:jc w:val="right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UKUPNO 1., 2., 3., 4. i 5.</w:t>
            </w:r>
          </w:p>
        </w:tc>
        <w:tc>
          <w:tcPr>
            <w:tcW w:w="840" w:type="dxa"/>
            <w:vAlign w:val="center"/>
            <w:hideMark/>
          </w:tcPr>
          <w:p w14:paraId="5C9CE262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560</w:t>
            </w:r>
          </w:p>
        </w:tc>
        <w:tc>
          <w:tcPr>
            <w:tcW w:w="840" w:type="dxa"/>
            <w:vAlign w:val="center"/>
            <w:hideMark/>
          </w:tcPr>
          <w:p w14:paraId="09A5BF18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705</w:t>
            </w:r>
          </w:p>
        </w:tc>
        <w:tc>
          <w:tcPr>
            <w:tcW w:w="840" w:type="dxa"/>
            <w:vAlign w:val="center"/>
            <w:hideMark/>
          </w:tcPr>
          <w:p w14:paraId="36A0A80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841</w:t>
            </w:r>
          </w:p>
        </w:tc>
        <w:tc>
          <w:tcPr>
            <w:tcW w:w="840" w:type="dxa"/>
            <w:vAlign w:val="center"/>
            <w:hideMark/>
          </w:tcPr>
          <w:p w14:paraId="4C59EF40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787</w:t>
            </w:r>
          </w:p>
        </w:tc>
        <w:tc>
          <w:tcPr>
            <w:tcW w:w="840" w:type="dxa"/>
            <w:vAlign w:val="center"/>
            <w:hideMark/>
          </w:tcPr>
          <w:p w14:paraId="313C4FA1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626</w:t>
            </w:r>
          </w:p>
        </w:tc>
        <w:tc>
          <w:tcPr>
            <w:tcW w:w="840" w:type="dxa"/>
            <w:vAlign w:val="center"/>
            <w:hideMark/>
          </w:tcPr>
          <w:p w14:paraId="71C7A41C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613</w:t>
            </w:r>
          </w:p>
        </w:tc>
        <w:tc>
          <w:tcPr>
            <w:tcW w:w="1000" w:type="dxa"/>
            <w:shd w:val="clear" w:color="000000" w:fill="C6E0B4"/>
            <w:vAlign w:val="center"/>
            <w:hideMark/>
          </w:tcPr>
          <w:p w14:paraId="12EFB119" w14:textId="77777777" w:rsidR="00FA5FED" w:rsidRPr="00ED7D35" w:rsidRDefault="00FA5FED" w:rsidP="00ED7D35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ED7D3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4132</w:t>
            </w:r>
          </w:p>
        </w:tc>
      </w:tr>
    </w:tbl>
    <w:p w14:paraId="4511952C" w14:textId="77777777" w:rsidR="00FA5FED" w:rsidRPr="00AD25FD" w:rsidRDefault="00FA5FED" w:rsidP="00FA5FED">
      <w:pPr>
        <w:jc w:val="both"/>
        <w:rPr>
          <w:rFonts w:asciiTheme="minorBidi" w:hAnsiTheme="minorBidi" w:cstheme="minorBidi"/>
          <w:color w:val="FF0000"/>
          <w:sz w:val="20"/>
          <w:szCs w:val="20"/>
        </w:rPr>
      </w:pPr>
    </w:p>
    <w:p w14:paraId="4E948BC8" w14:textId="77777777" w:rsidR="00FA5FED" w:rsidRDefault="00FA5FED" w:rsidP="00FA5FED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33C3467B" w14:textId="77777777" w:rsidR="00FA5FED" w:rsidRDefault="00FA5FED" w:rsidP="00FA5FED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6573B9D1" w14:textId="77777777" w:rsidR="00FA5FED" w:rsidRDefault="00FA5FED" w:rsidP="00FA5FED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23AC7EAA" w14:textId="77777777" w:rsidR="00FA5FED" w:rsidRDefault="00FA5FED" w:rsidP="00FA5FED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152AD579" w14:textId="77777777" w:rsidR="002500C9" w:rsidRDefault="002500C9" w:rsidP="00ED18B6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</w:p>
    <w:p w14:paraId="2859A078" w14:textId="1C295ABD" w:rsidR="004B197B" w:rsidRPr="00ED18B6" w:rsidRDefault="004B197B" w:rsidP="00ED18B6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C01FB8">
        <w:rPr>
          <w:rFonts w:ascii="Arial" w:hAnsi="Arial" w:cs="Arial"/>
          <w:b/>
          <w:bCs/>
          <w:sz w:val="22"/>
          <w:szCs w:val="22"/>
        </w:rPr>
        <w:lastRenderedPageBreak/>
        <w:t>Posredovanje pri zapošljavanju</w:t>
      </w:r>
      <w:r w:rsidR="002500C9">
        <w:rPr>
          <w:rFonts w:ascii="Arial" w:hAnsi="Arial" w:cs="Arial"/>
          <w:b/>
          <w:bCs/>
          <w:sz w:val="22"/>
          <w:szCs w:val="22"/>
        </w:rPr>
        <w:t xml:space="preserve"> </w:t>
      </w:r>
      <w:r w:rsidR="002500C9" w:rsidRPr="002500C9">
        <w:rPr>
          <w:rFonts w:ascii="Arial" w:hAnsi="Arial" w:cs="Arial"/>
          <w:sz w:val="22"/>
          <w:szCs w:val="22"/>
        </w:rPr>
        <w:t xml:space="preserve">u </w:t>
      </w:r>
      <w:r w:rsidR="009A16AE">
        <w:rPr>
          <w:rFonts w:ascii="Arial" w:hAnsi="Arial" w:cs="Arial"/>
          <w:sz w:val="22"/>
          <w:szCs w:val="22"/>
        </w:rPr>
        <w:t xml:space="preserve">za period </w:t>
      </w:r>
      <w:r w:rsidR="00DA2C96">
        <w:rPr>
          <w:rFonts w:ascii="Arial" w:hAnsi="Arial" w:cs="Arial"/>
          <w:sz w:val="22"/>
          <w:szCs w:val="22"/>
        </w:rPr>
        <w:t>I</w:t>
      </w:r>
      <w:r w:rsidR="00967F79">
        <w:rPr>
          <w:rFonts w:ascii="Arial" w:hAnsi="Arial" w:cs="Arial"/>
          <w:sz w:val="22"/>
          <w:szCs w:val="22"/>
        </w:rPr>
        <w:t>.</w:t>
      </w:r>
      <w:r w:rsidR="00CD1FE6">
        <w:rPr>
          <w:rFonts w:ascii="Arial" w:hAnsi="Arial" w:cs="Arial"/>
          <w:sz w:val="22"/>
          <w:szCs w:val="22"/>
        </w:rPr>
        <w:t xml:space="preserve"> </w:t>
      </w:r>
      <w:r w:rsidR="009A16AE">
        <w:rPr>
          <w:rFonts w:ascii="Arial" w:hAnsi="Arial" w:cs="Arial"/>
          <w:sz w:val="22"/>
          <w:szCs w:val="22"/>
        </w:rPr>
        <w:t>-</w:t>
      </w:r>
      <w:r w:rsidR="00CD1FE6">
        <w:rPr>
          <w:rFonts w:ascii="Arial" w:hAnsi="Arial" w:cs="Arial"/>
          <w:sz w:val="22"/>
          <w:szCs w:val="22"/>
        </w:rPr>
        <w:t xml:space="preserve"> </w:t>
      </w:r>
      <w:r w:rsidR="00DA2C96">
        <w:rPr>
          <w:rFonts w:ascii="Arial" w:hAnsi="Arial" w:cs="Arial"/>
          <w:sz w:val="22"/>
          <w:szCs w:val="22"/>
        </w:rPr>
        <w:t>IV</w:t>
      </w:r>
      <w:r w:rsidR="009A16AE">
        <w:rPr>
          <w:rFonts w:ascii="Arial" w:hAnsi="Arial" w:cs="Arial"/>
          <w:sz w:val="22"/>
          <w:szCs w:val="22"/>
        </w:rPr>
        <w:t>. 2026.</w:t>
      </w:r>
      <w:r w:rsidR="002500C9">
        <w:rPr>
          <w:rFonts w:ascii="Arial" w:hAnsi="Arial" w:cs="Arial"/>
          <w:sz w:val="22"/>
          <w:szCs w:val="22"/>
        </w:rPr>
        <w:t xml:space="preserve"> godin</w:t>
      </w:r>
      <w:r w:rsidR="009A16AE">
        <w:rPr>
          <w:rFonts w:ascii="Arial" w:hAnsi="Arial" w:cs="Arial"/>
          <w:sz w:val="22"/>
          <w:szCs w:val="22"/>
        </w:rPr>
        <w:t>e</w:t>
      </w:r>
      <w:r w:rsidR="002500C9" w:rsidRPr="002500C9">
        <w:rPr>
          <w:rFonts w:ascii="Arial" w:hAnsi="Arial" w:cs="Arial"/>
          <w:sz w:val="22"/>
          <w:szCs w:val="22"/>
        </w:rPr>
        <w:t xml:space="preserve"> ostvareno je</w:t>
      </w:r>
      <w:r w:rsidR="002500C9">
        <w:rPr>
          <w:rFonts w:ascii="Arial" w:hAnsi="Arial" w:cs="Arial"/>
          <w:b/>
          <w:bCs/>
          <w:sz w:val="22"/>
          <w:szCs w:val="22"/>
        </w:rPr>
        <w:t>:</w:t>
      </w:r>
    </w:p>
    <w:p w14:paraId="116DF5A9" w14:textId="77777777" w:rsidR="004B197B" w:rsidRPr="00C01FB8" w:rsidRDefault="004B197B" w:rsidP="004B197B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9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"/>
        <w:gridCol w:w="3205"/>
        <w:gridCol w:w="1667"/>
        <w:gridCol w:w="54"/>
      </w:tblGrid>
      <w:tr w:rsidR="004B197B" w:rsidRPr="00C01FB8" w14:paraId="1A0A797D" w14:textId="77777777" w:rsidTr="008B1489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14:paraId="4276149C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71B3" w14:textId="6DC62810" w:rsidR="004B197B" w:rsidRPr="00C01FB8" w:rsidRDefault="004B197B" w:rsidP="00A115C5">
            <w:pPr>
              <w:rPr>
                <w:rFonts w:ascii="Arial" w:hAnsi="Arial" w:cs="Arial"/>
                <w:sz w:val="20"/>
                <w:szCs w:val="20"/>
              </w:rPr>
            </w:pPr>
            <w:r w:rsidRPr="00C01FB8">
              <w:rPr>
                <w:rFonts w:ascii="Arial" w:hAnsi="Arial" w:cs="Arial"/>
                <w:sz w:val="20"/>
                <w:szCs w:val="20"/>
              </w:rPr>
              <w:t>Izdano računa</w:t>
            </w:r>
            <w:r w:rsidR="002500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AF61" w14:textId="6F4C175C" w:rsidR="004B197B" w:rsidRPr="00C01FB8" w:rsidRDefault="00275157" w:rsidP="00A1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439</w:t>
            </w:r>
          </w:p>
        </w:tc>
        <w:tc>
          <w:tcPr>
            <w:tcW w:w="0" w:type="auto"/>
            <w:vAlign w:val="center"/>
            <w:hideMark/>
          </w:tcPr>
          <w:p w14:paraId="7A1BDD6C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197B" w:rsidRPr="00C01FB8" w14:paraId="71D834C0" w14:textId="77777777" w:rsidTr="008B1489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14:paraId="1EE370A0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7727" w14:textId="77777777" w:rsidR="004B197B" w:rsidRPr="00C01FB8" w:rsidRDefault="004B197B" w:rsidP="00A115C5">
            <w:pPr>
              <w:rPr>
                <w:rFonts w:ascii="Arial" w:hAnsi="Arial" w:cs="Arial"/>
                <w:sz w:val="20"/>
                <w:szCs w:val="20"/>
              </w:rPr>
            </w:pPr>
            <w:r w:rsidRPr="00C01FB8">
              <w:rPr>
                <w:rFonts w:ascii="Arial" w:hAnsi="Arial" w:cs="Arial"/>
                <w:sz w:val="20"/>
                <w:szCs w:val="20"/>
              </w:rPr>
              <w:t>Izdano ugovora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E285" w14:textId="5ACC09FE" w:rsidR="004B197B" w:rsidRPr="00C01FB8" w:rsidRDefault="00275157" w:rsidP="00A1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6322</w:t>
            </w:r>
          </w:p>
        </w:tc>
        <w:tc>
          <w:tcPr>
            <w:tcW w:w="0" w:type="auto"/>
            <w:vAlign w:val="center"/>
            <w:hideMark/>
          </w:tcPr>
          <w:p w14:paraId="3F6DC981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197B" w:rsidRPr="00C01FB8" w14:paraId="56716B13" w14:textId="77777777" w:rsidTr="008B1489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14:paraId="0E6C9041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D3AB" w14:textId="77777777" w:rsidR="004B197B" w:rsidRPr="00C01FB8" w:rsidRDefault="004B197B" w:rsidP="00A115C5">
            <w:pPr>
              <w:rPr>
                <w:rFonts w:ascii="Arial" w:hAnsi="Arial" w:cs="Arial"/>
                <w:sz w:val="20"/>
                <w:szCs w:val="20"/>
              </w:rPr>
            </w:pPr>
            <w:r w:rsidRPr="00C01FB8">
              <w:rPr>
                <w:rFonts w:ascii="Arial" w:hAnsi="Arial" w:cs="Arial"/>
                <w:sz w:val="20"/>
                <w:szCs w:val="20"/>
              </w:rPr>
              <w:t>broj prijavljenih učenika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40F5" w14:textId="7A1C64A6" w:rsidR="004B197B" w:rsidRPr="00C01FB8" w:rsidRDefault="00275157" w:rsidP="00A1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14:paraId="1BEFB7F8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197B" w:rsidRPr="00C01FB8" w14:paraId="413CBA0F" w14:textId="77777777" w:rsidTr="008B1489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14:paraId="5825AAC4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C80" w14:textId="77777777" w:rsidR="004B197B" w:rsidRPr="00C01FB8" w:rsidRDefault="004B197B" w:rsidP="00A115C5">
            <w:pPr>
              <w:rPr>
                <w:rFonts w:ascii="Arial" w:hAnsi="Arial" w:cs="Arial"/>
                <w:sz w:val="20"/>
                <w:szCs w:val="20"/>
              </w:rPr>
            </w:pPr>
            <w:r w:rsidRPr="00C01FB8">
              <w:rPr>
                <w:rFonts w:ascii="Arial" w:hAnsi="Arial" w:cs="Arial"/>
                <w:sz w:val="20"/>
                <w:szCs w:val="20"/>
              </w:rPr>
              <w:t>provizija/zarada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688A" w14:textId="05F3F11A" w:rsidR="004B197B" w:rsidRPr="00C01FB8" w:rsidRDefault="00B112A8" w:rsidP="00A11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11.740,19</w:t>
            </w:r>
            <w:r w:rsidR="004B197B" w:rsidRPr="00C01FB8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0" w:type="auto"/>
            <w:vAlign w:val="center"/>
            <w:hideMark/>
          </w:tcPr>
          <w:p w14:paraId="3DF02809" w14:textId="77777777" w:rsidR="004B197B" w:rsidRPr="00C01FB8" w:rsidRDefault="004B197B" w:rsidP="00A115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BAB4A7" w14:textId="77777777" w:rsidR="004B197B" w:rsidRPr="00C01FB8" w:rsidRDefault="004B197B" w:rsidP="004B197B">
      <w:pPr>
        <w:jc w:val="both"/>
        <w:rPr>
          <w:rFonts w:ascii="Arial" w:hAnsi="Arial" w:cs="Arial"/>
          <w:b/>
          <w:sz w:val="22"/>
          <w:szCs w:val="22"/>
        </w:rPr>
      </w:pPr>
    </w:p>
    <w:p w14:paraId="363692A5" w14:textId="77777777" w:rsidR="00F8083D" w:rsidRDefault="00F8083D" w:rsidP="004B197B">
      <w:pPr>
        <w:rPr>
          <w:rFonts w:ascii="Arial" w:hAnsi="Arial" w:cs="Arial"/>
          <w:sz w:val="22"/>
          <w:szCs w:val="22"/>
        </w:rPr>
      </w:pPr>
    </w:p>
    <w:p w14:paraId="71BD5433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  <w:r w:rsidRPr="00FE2BC4">
        <w:rPr>
          <w:rFonts w:ascii="Arial" w:hAnsi="Arial" w:cs="Arial"/>
          <w:b/>
          <w:bCs/>
          <w:sz w:val="22"/>
          <w:szCs w:val="22"/>
        </w:rPr>
        <w:t>Projekti</w:t>
      </w:r>
    </w:p>
    <w:p w14:paraId="07542271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41B9EA8B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>Dom mladih kontinuirano razvija postojeće programe te osmišljava i provodi nove inicijative usklađene s potrebama djece, mladih i lokalne zajednice. Radi osiguravanja dodatnih financijskih sredstava ustanova aktivno sudjeluje u prijavama na nacionalne i europske javne pozive i natječaje.</w:t>
      </w:r>
    </w:p>
    <w:p w14:paraId="1467B7C2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6A01381C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  <w:r w:rsidRPr="00FE2BC4">
        <w:rPr>
          <w:rFonts w:ascii="Arial" w:hAnsi="Arial" w:cs="Arial"/>
          <w:b/>
          <w:bCs/>
          <w:sz w:val="22"/>
          <w:szCs w:val="22"/>
        </w:rPr>
        <w:t>Tijekom prvog polugodišta 2026. godine Dom mladih ostvario je financiranje sljedećih projekata:</w:t>
      </w:r>
    </w:p>
    <w:p w14:paraId="4BD27193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635BE15A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 xml:space="preserve">Hrvatski audiovizualni centar (HAVC) – Javni poziv za dodjelu sredstava za poticanje komplementarnih djelatnosti </w:t>
      </w:r>
    </w:p>
    <w:p w14:paraId="56E12870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>Odobren je projekt „Video-filmska svaštarnica – edukativne radionice audiovizualnog stvaralaštva za učenike i mentore osnovnih škola Grada Rijeke i riječkog prstena“ u vrijednosti od 1.800,00 eura. Međutim, zbog odlaska dugogodišnjeg voditelja radionica u mirovinu i nemogućnosti osiguravanja odgovarajuće stručne zamjene, projekt nije bilo moguće provesti te je ugovor s Hrvatskim audiovizualnim centrom sporazumno raskinut.</w:t>
      </w:r>
    </w:p>
    <w:p w14:paraId="16D93C5D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26ED6FF0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 xml:space="preserve">Ministarstvo kulture i medija Republike Hrvatske – Javni poziv za predlaganje javnih potreba u kulturi Republike Hrvatske za 2026. godinu </w:t>
      </w:r>
    </w:p>
    <w:p w14:paraId="7DEC0DD8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>Odobren je projekt „Izrada projektne dokumentacije za obnovu Dvorca Stara Sušica (idejni i glavni projekt)“ u iznosu od 30.000,00 eura. Cilj projekta je izrada projektne dokumentacije potrebne za buduću cjelovitu obnovu unutarnjih prostora Dvorca Stara Sušica, čime se stvaraju preduvjeti za njegovo dugoročno očuvanje, unaprjeđenje funkcionalnosti i prijavu na buduće izvore financiranja. Tijekom izvještajnog razdoblja proveden je postupak javne nabave za odabir projektanta te su započele aktivnosti provedbe projekta.</w:t>
      </w:r>
    </w:p>
    <w:p w14:paraId="63DC187E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0DA491E3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 xml:space="preserve">HEP d.d. – Natječaj za dodjelu donacija ustanovama, udrugama i drugim organizacijama civilnog društva „Svjetlo na zajedničkom putu“ </w:t>
      </w:r>
    </w:p>
    <w:p w14:paraId="7D7D6B75" w14:textId="77777777" w:rsidR="00FE2BC4" w:rsidRPr="00EA0B49" w:rsidRDefault="00FE2BC4" w:rsidP="00FE2BC4">
      <w:pPr>
        <w:rPr>
          <w:rFonts w:ascii="Arial" w:hAnsi="Arial" w:cs="Arial"/>
          <w:sz w:val="22"/>
          <w:szCs w:val="22"/>
        </w:rPr>
      </w:pPr>
      <w:r w:rsidRPr="00EA0B49">
        <w:rPr>
          <w:rFonts w:ascii="Arial" w:hAnsi="Arial" w:cs="Arial"/>
          <w:sz w:val="22"/>
          <w:szCs w:val="22"/>
        </w:rPr>
        <w:t>Odobren je projekt „Pokreni animaciju – radionice digitalne animacije i ekoloških tema za učenike 1.–4. razreda“ u vrijednosti od 1.100,00 eura. Projektne aktivnosti provedene su u okviru programa Razigrano ljeto u Domu mladih tijekom razdoblja od 29. lipnja do 10. srpnja 2026. godine. Kroz radionice su učenici razvijali digitalne kompetencije, kreativnost i svijest o zaštiti okoliša primjenom suvremenih digitalnih alata.</w:t>
      </w:r>
    </w:p>
    <w:p w14:paraId="4F9057F8" w14:textId="77777777" w:rsidR="00FE2BC4" w:rsidRPr="00BB0F0A" w:rsidRDefault="00FE2BC4" w:rsidP="00FE2BC4">
      <w:pPr>
        <w:rPr>
          <w:rFonts w:ascii="Arial" w:hAnsi="Arial" w:cs="Arial"/>
          <w:sz w:val="22"/>
          <w:szCs w:val="22"/>
        </w:rPr>
      </w:pPr>
    </w:p>
    <w:p w14:paraId="6F8BB7A8" w14:textId="77777777" w:rsidR="00FE2BC4" w:rsidRPr="00BB0F0A" w:rsidRDefault="00FE2BC4" w:rsidP="00FE2BC4">
      <w:pPr>
        <w:rPr>
          <w:rFonts w:ascii="Arial" w:hAnsi="Arial" w:cs="Arial"/>
          <w:sz w:val="22"/>
          <w:szCs w:val="22"/>
        </w:rPr>
      </w:pPr>
      <w:r w:rsidRPr="00BB0F0A">
        <w:rPr>
          <w:rFonts w:ascii="Arial" w:hAnsi="Arial" w:cs="Arial"/>
          <w:sz w:val="22"/>
          <w:szCs w:val="22"/>
        </w:rPr>
        <w:t>Tijekom prvog polugodišta 2026. godine Dom mladih prijavio je i sljedeće projekte za koje se očekuju rezultati natječaja:</w:t>
      </w:r>
    </w:p>
    <w:p w14:paraId="5E119DD1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64E04971" w14:textId="77777777" w:rsidR="00FE2BC4" w:rsidRPr="00BB0F0A" w:rsidRDefault="00FE2BC4" w:rsidP="00FE2BC4">
      <w:pPr>
        <w:rPr>
          <w:rFonts w:ascii="Arial" w:hAnsi="Arial" w:cs="Arial"/>
          <w:sz w:val="22"/>
          <w:szCs w:val="22"/>
        </w:rPr>
      </w:pPr>
      <w:r w:rsidRPr="00BB0F0A">
        <w:rPr>
          <w:rFonts w:ascii="Arial" w:hAnsi="Arial" w:cs="Arial"/>
          <w:sz w:val="22"/>
          <w:szCs w:val="22"/>
        </w:rPr>
        <w:t>• Interreg Italy–Croatia Programme 2021.–2027., 3rd Call for Proposals, kao partnerska ustanova, s projektom „SMART365+ – Joint Cross-border Approach to Unlock the Potential of Rural Heritage through Escape and Explore Experiences 365 Days a Year“, usmjerenim na valorizaciju ruralne kulturne baštine kroz inovativne edukativno-turističke sadržaje.</w:t>
      </w:r>
    </w:p>
    <w:p w14:paraId="0B6E712F" w14:textId="77777777" w:rsidR="00FE2BC4" w:rsidRPr="00BB0F0A" w:rsidRDefault="00FE2BC4" w:rsidP="00FE2BC4">
      <w:pPr>
        <w:rPr>
          <w:rFonts w:ascii="Arial" w:hAnsi="Arial" w:cs="Arial"/>
          <w:sz w:val="22"/>
          <w:szCs w:val="22"/>
        </w:rPr>
      </w:pPr>
      <w:r w:rsidRPr="00BB0F0A">
        <w:rPr>
          <w:rFonts w:ascii="Arial" w:hAnsi="Arial" w:cs="Arial"/>
          <w:sz w:val="22"/>
          <w:szCs w:val="22"/>
        </w:rPr>
        <w:t>• Erasmus+ KA210 – Partnerstva za suradnju s projektom „Digital Green Science Lab“.</w:t>
      </w:r>
    </w:p>
    <w:p w14:paraId="26F8D897" w14:textId="77777777" w:rsidR="00FE2BC4" w:rsidRPr="00FE2BC4" w:rsidRDefault="00FE2BC4" w:rsidP="00FE2BC4">
      <w:pPr>
        <w:rPr>
          <w:rFonts w:ascii="Arial" w:hAnsi="Arial" w:cs="Arial"/>
          <w:b/>
          <w:bCs/>
          <w:sz w:val="22"/>
          <w:szCs w:val="22"/>
        </w:rPr>
      </w:pPr>
    </w:p>
    <w:p w14:paraId="38B80618" w14:textId="77777777" w:rsidR="009A56FA" w:rsidRPr="009A56FA" w:rsidRDefault="009A56FA" w:rsidP="009A56FA"/>
    <w:p w14:paraId="2AC2DDAA" w14:textId="700F6185" w:rsidR="00AF0C48" w:rsidRPr="00123013" w:rsidRDefault="00AF0C48" w:rsidP="004B197B">
      <w:pPr>
        <w:jc w:val="both"/>
        <w:rPr>
          <w:rFonts w:ascii="Arial" w:hAnsi="Arial" w:cs="Arial"/>
          <w:sz w:val="22"/>
          <w:szCs w:val="22"/>
        </w:rPr>
      </w:pPr>
      <w:r w:rsidRPr="00123013">
        <w:rPr>
          <w:rFonts w:ascii="Arial" w:hAnsi="Arial" w:cs="Arial"/>
          <w:b/>
          <w:bCs/>
          <w:sz w:val="22"/>
          <w:szCs w:val="22"/>
        </w:rPr>
        <w:t>Aktivnost: Programske aktivnosti Dvorca Stara Sušica</w:t>
      </w:r>
      <w:r w:rsidRPr="00123013">
        <w:rPr>
          <w:rFonts w:ascii="Arial" w:hAnsi="Arial" w:cs="Arial"/>
          <w:sz w:val="22"/>
          <w:szCs w:val="22"/>
        </w:rPr>
        <w:t xml:space="preserve"> – tekućim planom planirani iznos vanproračunskih sredstava u visini od </w:t>
      </w:r>
      <w:r w:rsidR="005453D0" w:rsidRPr="00123013">
        <w:rPr>
          <w:rFonts w:ascii="Arial" w:hAnsi="Arial" w:cs="Arial"/>
          <w:sz w:val="22"/>
          <w:szCs w:val="22"/>
        </w:rPr>
        <w:t>192.559</w:t>
      </w:r>
      <w:r w:rsidR="007A0F97" w:rsidRPr="00123013">
        <w:rPr>
          <w:rFonts w:ascii="Arial" w:hAnsi="Arial" w:cs="Arial"/>
          <w:sz w:val="22"/>
          <w:szCs w:val="22"/>
        </w:rPr>
        <w:t xml:space="preserve">,00 </w:t>
      </w:r>
      <w:r w:rsidRPr="00123013">
        <w:rPr>
          <w:rFonts w:ascii="Arial" w:hAnsi="Arial" w:cs="Arial"/>
          <w:sz w:val="22"/>
          <w:szCs w:val="22"/>
        </w:rPr>
        <w:t xml:space="preserve">eura  ostvaren je </w:t>
      </w:r>
      <w:r w:rsidR="00B52211" w:rsidRPr="00123013">
        <w:rPr>
          <w:rFonts w:ascii="Arial" w:hAnsi="Arial" w:cs="Arial"/>
          <w:sz w:val="22"/>
          <w:szCs w:val="22"/>
        </w:rPr>
        <w:t xml:space="preserve">u izvještajnom razdoblju od siječnja do lipnja 2026.g. </w:t>
      </w:r>
      <w:r w:rsidRPr="00123013">
        <w:rPr>
          <w:rFonts w:ascii="Arial" w:hAnsi="Arial" w:cs="Arial"/>
          <w:sz w:val="22"/>
          <w:szCs w:val="22"/>
        </w:rPr>
        <w:t xml:space="preserve">u iznosu od </w:t>
      </w:r>
      <w:r w:rsidR="00B52211" w:rsidRPr="00123013">
        <w:rPr>
          <w:rFonts w:ascii="Arial" w:hAnsi="Arial" w:cs="Arial"/>
          <w:sz w:val="22"/>
          <w:szCs w:val="22"/>
        </w:rPr>
        <w:t xml:space="preserve">82.203,23 </w:t>
      </w:r>
      <w:r w:rsidRPr="00123013">
        <w:rPr>
          <w:rFonts w:ascii="Arial" w:hAnsi="Arial" w:cs="Arial"/>
          <w:sz w:val="22"/>
          <w:szCs w:val="22"/>
        </w:rPr>
        <w:t xml:space="preserve">eura  ili </w:t>
      </w:r>
      <w:r w:rsidR="00B52211" w:rsidRPr="00123013">
        <w:rPr>
          <w:rFonts w:ascii="Arial" w:hAnsi="Arial" w:cs="Arial"/>
          <w:sz w:val="22"/>
          <w:szCs w:val="22"/>
        </w:rPr>
        <w:t>42,69</w:t>
      </w:r>
      <w:r w:rsidR="007A0F97" w:rsidRPr="00123013">
        <w:rPr>
          <w:rFonts w:ascii="Arial" w:hAnsi="Arial" w:cs="Arial"/>
          <w:sz w:val="22"/>
          <w:szCs w:val="22"/>
        </w:rPr>
        <w:t xml:space="preserve"> </w:t>
      </w:r>
      <w:r w:rsidRPr="00123013">
        <w:rPr>
          <w:rFonts w:ascii="Arial" w:hAnsi="Arial" w:cs="Arial"/>
          <w:sz w:val="22"/>
          <w:szCs w:val="22"/>
        </w:rPr>
        <w:t xml:space="preserve">% planiranog iznosa. </w:t>
      </w:r>
    </w:p>
    <w:p w14:paraId="10BE9AF4" w14:textId="77777777" w:rsidR="00AF0C48" w:rsidRDefault="00AF0C48" w:rsidP="007A0F97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5DDC49E6" w14:textId="77777777" w:rsidR="005B1F2B" w:rsidRPr="005B1F2B" w:rsidRDefault="005B1F2B" w:rsidP="005B1F2B">
      <w:pPr>
        <w:rPr>
          <w:lang w:eastAsia="en-US"/>
        </w:rPr>
      </w:pPr>
      <w:r w:rsidRPr="005B1F2B">
        <w:rPr>
          <w:rFonts w:ascii="Arial" w:hAnsi="Arial" w:cs="Arial"/>
          <w:sz w:val="22"/>
          <w:szCs w:val="22"/>
        </w:rPr>
        <w:t>U periodu od siječnja do lipnja 2026.g u Planinarskom domu Dvorac Stara Sušica boravilo je 1875 djece, a ostvareni broj noćenja djece iznosi 4772.</w:t>
      </w:r>
    </w:p>
    <w:p w14:paraId="670BF124" w14:textId="77777777" w:rsidR="005B1F2B" w:rsidRPr="005B1F2B" w:rsidRDefault="005B1F2B" w:rsidP="005B1F2B">
      <w:pPr>
        <w:spacing w:before="100" w:beforeAutospacing="1" w:after="100" w:afterAutospacing="1"/>
      </w:pPr>
      <w:r w:rsidRPr="005B1F2B">
        <w:rPr>
          <w:rFonts w:ascii="Arial" w:hAnsi="Arial" w:cs="Arial"/>
          <w:sz w:val="22"/>
          <w:szCs w:val="22"/>
        </w:rPr>
        <w:t>Broj odraslih osoba koje su boravile u navedenom periodu iznosi  409, a broj ostvarenih noćenja odraslih iznosi 749.</w:t>
      </w:r>
    </w:p>
    <w:p w14:paraId="502EE431" w14:textId="77777777" w:rsidR="005B1F2B" w:rsidRPr="005B1F2B" w:rsidRDefault="005B1F2B" w:rsidP="005B1F2B">
      <w:pPr>
        <w:spacing w:before="100" w:beforeAutospacing="1" w:after="100" w:afterAutospacing="1"/>
      </w:pPr>
      <w:r w:rsidRPr="005B1F2B">
        <w:rPr>
          <w:rFonts w:ascii="Arial" w:hAnsi="Arial" w:cs="Arial"/>
          <w:sz w:val="22"/>
          <w:szCs w:val="22"/>
        </w:rPr>
        <w:t>Ukupan broj gostiju koji su boravili u Dvorcu je 2.287, a ukupan broj noćenja iznosi 5.521.</w:t>
      </w:r>
    </w:p>
    <w:p w14:paraId="31F51E24" w14:textId="77777777" w:rsidR="005B1F2B" w:rsidRPr="005B1F2B" w:rsidRDefault="005B1F2B" w:rsidP="005B1F2B">
      <w:r w:rsidRPr="005B1F2B">
        <w:rPr>
          <w:rFonts w:ascii="Arial" w:hAnsi="Arial" w:cs="Arial"/>
          <w:sz w:val="22"/>
          <w:szCs w:val="22"/>
        </w:rPr>
        <w:t>Dodatni sadržaji koji se provode u dvorcu za vrijeme boravka djece su;</w:t>
      </w:r>
    </w:p>
    <w:p w14:paraId="23922BF6" w14:textId="77777777" w:rsidR="005B1F2B" w:rsidRPr="005B1F2B" w:rsidRDefault="005B1F2B" w:rsidP="005B1F2B">
      <w:r w:rsidRPr="005B1F2B">
        <w:rPr>
          <w:rFonts w:ascii="Arial" w:hAnsi="Arial" w:cs="Arial"/>
          <w:sz w:val="22"/>
          <w:szCs w:val="22"/>
        </w:rPr>
        <w:t>1.</w:t>
      </w:r>
      <w:r w:rsidRPr="005B1F2B">
        <w:rPr>
          <w:rFonts w:ascii="Arial" w:hAnsi="Arial" w:cs="Arial"/>
          <w:sz w:val="22"/>
          <w:szCs w:val="22"/>
        </w:rPr>
        <w:tab/>
        <w:t>Radionica Mali stolari, broj djece koji je sudjelovao na radionici iznosi 287.</w:t>
      </w:r>
    </w:p>
    <w:p w14:paraId="39AD50E3" w14:textId="77777777" w:rsidR="005B1F2B" w:rsidRPr="005B1F2B" w:rsidRDefault="005B1F2B" w:rsidP="005B1F2B">
      <w:r w:rsidRPr="005B1F2B">
        <w:rPr>
          <w:rFonts w:ascii="Arial" w:hAnsi="Arial" w:cs="Arial"/>
          <w:sz w:val="22"/>
          <w:szCs w:val="22"/>
        </w:rPr>
        <w:t>2.</w:t>
      </w:r>
      <w:r w:rsidRPr="005B1F2B">
        <w:rPr>
          <w:rFonts w:ascii="Arial" w:hAnsi="Arial" w:cs="Arial"/>
          <w:sz w:val="22"/>
          <w:szCs w:val="22"/>
        </w:rPr>
        <w:tab/>
        <w:t>Radionice u organizaciji Udruge Regoč</w:t>
      </w:r>
    </w:p>
    <w:p w14:paraId="4904EA1C" w14:textId="77777777" w:rsidR="005B1F2B" w:rsidRPr="005B1F2B" w:rsidRDefault="005B1F2B" w:rsidP="005B1F2B">
      <w:pPr>
        <w:numPr>
          <w:ilvl w:val="0"/>
          <w:numId w:val="32"/>
        </w:numPr>
        <w:spacing w:after="160" w:line="278" w:lineRule="auto"/>
        <w:contextualSpacing/>
        <w:rPr>
          <w:rFonts w:ascii="Calibri" w:eastAsia="Calibri" w:hAnsi="Calibri" w:cs="Arial"/>
          <w:kern w:val="2"/>
          <w:lang w:eastAsia="en-US"/>
          <w14:ligatures w14:val="standardContextual"/>
        </w:rPr>
      </w:pPr>
      <w:r w:rsidRPr="005B1F2B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Tematski kamp – 306 djece</w:t>
      </w:r>
    </w:p>
    <w:p w14:paraId="5C95FF40" w14:textId="77777777" w:rsidR="005B1F2B" w:rsidRPr="005B1F2B" w:rsidRDefault="005B1F2B" w:rsidP="005B1F2B">
      <w:pPr>
        <w:numPr>
          <w:ilvl w:val="0"/>
          <w:numId w:val="32"/>
        </w:numPr>
        <w:spacing w:after="160" w:line="278" w:lineRule="auto"/>
        <w:contextualSpacing/>
        <w:rPr>
          <w:rFonts w:ascii="Calibri" w:eastAsia="Calibri" w:hAnsi="Calibri" w:cs="Arial"/>
          <w:kern w:val="2"/>
          <w:lang w:eastAsia="en-US"/>
          <w14:ligatures w14:val="standardContextual"/>
        </w:rPr>
      </w:pPr>
      <w:r w:rsidRPr="005B1F2B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Mala planinarska škola -  133 djece</w:t>
      </w:r>
    </w:p>
    <w:p w14:paraId="016E143E" w14:textId="77777777" w:rsidR="005B1F2B" w:rsidRPr="005B1F2B" w:rsidRDefault="005B1F2B" w:rsidP="005B1F2B">
      <w:pPr>
        <w:numPr>
          <w:ilvl w:val="0"/>
          <w:numId w:val="32"/>
        </w:numPr>
        <w:spacing w:after="160" w:line="278" w:lineRule="auto"/>
        <w:contextualSpacing/>
        <w:rPr>
          <w:rFonts w:ascii="Calibri" w:eastAsia="Calibri" w:hAnsi="Calibri" w:cs="Arial"/>
          <w:kern w:val="2"/>
          <w:lang w:eastAsia="en-US"/>
          <w14:ligatures w14:val="standardContextual"/>
        </w:rPr>
      </w:pPr>
      <w:r w:rsidRPr="005B1F2B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Radionica u prirodi – 87  djece</w:t>
      </w:r>
    </w:p>
    <w:p w14:paraId="770B47C4" w14:textId="77777777" w:rsidR="005B1F2B" w:rsidRPr="005B1F2B" w:rsidRDefault="005B1F2B" w:rsidP="005B1F2B">
      <w:pPr>
        <w:ind w:left="705" w:hanging="705"/>
      </w:pPr>
      <w:r w:rsidRPr="005B1F2B">
        <w:rPr>
          <w:rFonts w:ascii="Arial" w:hAnsi="Arial" w:cs="Arial"/>
          <w:sz w:val="22"/>
          <w:szCs w:val="22"/>
        </w:rPr>
        <w:t xml:space="preserve">3. </w:t>
      </w:r>
      <w:r w:rsidRPr="005B1F2B">
        <w:rPr>
          <w:rFonts w:ascii="Arial" w:hAnsi="Arial" w:cs="Arial"/>
          <w:sz w:val="22"/>
          <w:szCs w:val="22"/>
        </w:rPr>
        <w:tab/>
        <w:t>Plesna radionica u organizaciji plesne udruge Ri Dance na kojoj je sudjelovalo 32 djece.</w:t>
      </w:r>
    </w:p>
    <w:p w14:paraId="06CD21B8" w14:textId="77777777" w:rsidR="005B1F2B" w:rsidRPr="005B1F2B" w:rsidRDefault="005B1F2B" w:rsidP="005B1F2B">
      <w:pPr>
        <w:ind w:left="705" w:hanging="705"/>
      </w:pPr>
      <w:r w:rsidRPr="005B1F2B">
        <w:rPr>
          <w:rFonts w:ascii="Arial" w:hAnsi="Arial" w:cs="Arial"/>
          <w:sz w:val="22"/>
          <w:szCs w:val="22"/>
        </w:rPr>
        <w:t>4.</w:t>
      </w:r>
      <w:r w:rsidRPr="005B1F2B">
        <w:rPr>
          <w:rFonts w:ascii="Arial" w:hAnsi="Arial" w:cs="Arial"/>
          <w:sz w:val="22"/>
          <w:szCs w:val="22"/>
        </w:rPr>
        <w:tab/>
        <w:t>Animacijska kuća Carpe Diem provodi program animacije koji sadrži sportski likovni i zabavni program. Broj djece koji je koristio program animacije iznosi 23.</w:t>
      </w:r>
    </w:p>
    <w:p w14:paraId="06934413" w14:textId="77777777" w:rsidR="005B1F2B" w:rsidRPr="005B1F2B" w:rsidRDefault="005B1F2B" w:rsidP="005B1F2B"/>
    <w:p w14:paraId="7EE07423" w14:textId="77777777" w:rsidR="005B1F2B" w:rsidRPr="00DA2C96" w:rsidRDefault="005B1F2B" w:rsidP="007A0F97">
      <w:pPr>
        <w:jc w:val="both"/>
        <w:rPr>
          <w:rFonts w:ascii="Arial" w:hAnsi="Arial" w:cs="Arial"/>
          <w:color w:val="EE0000"/>
          <w:sz w:val="22"/>
          <w:szCs w:val="22"/>
        </w:rPr>
      </w:pPr>
    </w:p>
    <w:p w14:paraId="73280C49" w14:textId="77777777" w:rsidR="007A0F97" w:rsidRPr="00BB0F0A" w:rsidRDefault="007A0F97" w:rsidP="00C44103">
      <w:pPr>
        <w:jc w:val="both"/>
        <w:rPr>
          <w:rFonts w:ascii="Arial" w:hAnsi="Arial" w:cs="Arial"/>
          <w:b/>
          <w:color w:val="EE0000"/>
          <w:sz w:val="22"/>
          <w:szCs w:val="22"/>
        </w:rPr>
      </w:pPr>
    </w:p>
    <w:p w14:paraId="554CA2CF" w14:textId="3B38BDF9" w:rsidR="00C44103" w:rsidRPr="006D287F" w:rsidRDefault="004221B6" w:rsidP="00C44103">
      <w:pPr>
        <w:jc w:val="both"/>
        <w:rPr>
          <w:rFonts w:ascii="Arial" w:hAnsi="Arial" w:cs="Arial"/>
          <w:sz w:val="22"/>
          <w:szCs w:val="22"/>
        </w:rPr>
      </w:pPr>
      <w:r w:rsidRPr="006D287F">
        <w:rPr>
          <w:rFonts w:ascii="Arial" w:hAnsi="Arial" w:cs="Arial"/>
          <w:b/>
          <w:sz w:val="22"/>
          <w:szCs w:val="22"/>
        </w:rPr>
        <w:t xml:space="preserve">Aktivnost: </w:t>
      </w:r>
      <w:r w:rsidR="0072495C" w:rsidRPr="006D287F">
        <w:rPr>
          <w:rFonts w:ascii="Arial" w:hAnsi="Arial" w:cs="Arial"/>
          <w:b/>
          <w:sz w:val="22"/>
          <w:szCs w:val="22"/>
        </w:rPr>
        <w:t>Nabava opreme</w:t>
      </w:r>
      <w:r w:rsidRPr="006D28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D287F">
        <w:rPr>
          <w:rFonts w:ascii="Arial" w:hAnsi="Arial" w:cs="Arial"/>
          <w:bCs/>
          <w:sz w:val="22"/>
          <w:szCs w:val="22"/>
        </w:rPr>
        <w:t>– tekućim planom planirana</w:t>
      </w:r>
      <w:r w:rsidR="0072495C" w:rsidRPr="006D287F">
        <w:rPr>
          <w:rFonts w:ascii="Arial" w:hAnsi="Arial" w:cs="Arial"/>
          <w:bCs/>
          <w:sz w:val="22"/>
          <w:szCs w:val="22"/>
        </w:rPr>
        <w:t xml:space="preserve"> vanproračunska </w:t>
      </w:r>
      <w:r w:rsidRPr="006D287F">
        <w:rPr>
          <w:rFonts w:ascii="Arial" w:hAnsi="Arial" w:cs="Arial"/>
          <w:bCs/>
          <w:sz w:val="22"/>
          <w:szCs w:val="22"/>
        </w:rPr>
        <w:t xml:space="preserve">sredstva u visini od </w:t>
      </w:r>
      <w:r w:rsidR="00380CE3" w:rsidRPr="006D287F">
        <w:rPr>
          <w:rFonts w:ascii="Arial" w:hAnsi="Arial" w:cs="Arial"/>
          <w:sz w:val="22"/>
          <w:szCs w:val="22"/>
        </w:rPr>
        <w:t>5.110,00</w:t>
      </w:r>
      <w:r w:rsidR="007A0F97" w:rsidRPr="006D287F">
        <w:rPr>
          <w:rFonts w:ascii="Arial" w:hAnsi="Arial" w:cs="Arial"/>
          <w:sz w:val="22"/>
          <w:szCs w:val="22"/>
        </w:rPr>
        <w:t xml:space="preserve"> </w:t>
      </w:r>
      <w:r w:rsidR="0072495C" w:rsidRPr="006D287F">
        <w:rPr>
          <w:rFonts w:ascii="Arial" w:hAnsi="Arial" w:cs="Arial"/>
          <w:sz w:val="22"/>
          <w:szCs w:val="22"/>
        </w:rPr>
        <w:t xml:space="preserve">eura </w:t>
      </w:r>
      <w:r w:rsidRPr="006D287F">
        <w:rPr>
          <w:rFonts w:ascii="Arial" w:hAnsi="Arial" w:cs="Arial"/>
          <w:bCs/>
          <w:sz w:val="22"/>
          <w:szCs w:val="22"/>
        </w:rPr>
        <w:t xml:space="preserve"> ostvarena</w:t>
      </w:r>
      <w:r w:rsidR="005351AF" w:rsidRPr="006D287F">
        <w:t xml:space="preserve"> </w:t>
      </w:r>
      <w:r w:rsidR="005351AF" w:rsidRPr="006D287F">
        <w:rPr>
          <w:rFonts w:ascii="Arial" w:hAnsi="Arial" w:cs="Arial"/>
          <w:bCs/>
          <w:sz w:val="22"/>
          <w:szCs w:val="22"/>
        </w:rPr>
        <w:t xml:space="preserve">za izvještajno razdoblje od siječnja do lipnja 2026. </w:t>
      </w:r>
      <w:r w:rsidRPr="006D287F">
        <w:rPr>
          <w:rFonts w:ascii="Arial" w:hAnsi="Arial" w:cs="Arial"/>
          <w:bCs/>
          <w:sz w:val="22"/>
          <w:szCs w:val="22"/>
        </w:rPr>
        <w:t xml:space="preserve"> su u visini od </w:t>
      </w:r>
      <w:r w:rsidR="005351AF" w:rsidRPr="006D287F">
        <w:rPr>
          <w:rFonts w:ascii="Arial" w:hAnsi="Arial" w:cs="Arial"/>
          <w:sz w:val="22"/>
          <w:szCs w:val="22"/>
        </w:rPr>
        <w:t>3.075,33</w:t>
      </w:r>
      <w:r w:rsidR="00380CE3" w:rsidRPr="006D287F">
        <w:rPr>
          <w:rFonts w:ascii="Arial" w:hAnsi="Arial" w:cs="Arial"/>
          <w:sz w:val="22"/>
          <w:szCs w:val="22"/>
        </w:rPr>
        <w:t xml:space="preserve"> </w:t>
      </w:r>
      <w:r w:rsidR="00F8083D" w:rsidRPr="006D287F">
        <w:rPr>
          <w:rFonts w:ascii="Arial" w:hAnsi="Arial" w:cs="Arial"/>
          <w:sz w:val="22"/>
          <w:szCs w:val="22"/>
        </w:rPr>
        <w:t xml:space="preserve">eura što je </w:t>
      </w:r>
      <w:r w:rsidR="005351AF" w:rsidRPr="006D287F">
        <w:rPr>
          <w:rFonts w:ascii="Arial" w:hAnsi="Arial" w:cs="Arial"/>
          <w:sz w:val="22"/>
          <w:szCs w:val="22"/>
        </w:rPr>
        <w:t>60,18</w:t>
      </w:r>
      <w:r w:rsidR="007A0F97" w:rsidRPr="006D287F">
        <w:rPr>
          <w:rFonts w:ascii="Arial" w:hAnsi="Arial" w:cs="Arial"/>
          <w:sz w:val="22"/>
          <w:szCs w:val="22"/>
        </w:rPr>
        <w:t xml:space="preserve"> </w:t>
      </w:r>
      <w:r w:rsidR="00F8083D" w:rsidRPr="006D287F">
        <w:rPr>
          <w:rFonts w:ascii="Arial" w:hAnsi="Arial" w:cs="Arial"/>
          <w:sz w:val="22"/>
          <w:szCs w:val="22"/>
        </w:rPr>
        <w:t xml:space="preserve">% </w:t>
      </w:r>
      <w:r w:rsidR="00E917AF" w:rsidRPr="006D287F">
        <w:rPr>
          <w:rFonts w:ascii="Arial" w:hAnsi="Arial" w:cs="Arial"/>
          <w:sz w:val="22"/>
          <w:szCs w:val="22"/>
        </w:rPr>
        <w:t xml:space="preserve"> od </w:t>
      </w:r>
      <w:r w:rsidR="00F8083D" w:rsidRPr="006D287F">
        <w:rPr>
          <w:rFonts w:ascii="Arial" w:hAnsi="Arial" w:cs="Arial"/>
          <w:sz w:val="22"/>
          <w:szCs w:val="22"/>
        </w:rPr>
        <w:t>planiranoga.</w:t>
      </w:r>
    </w:p>
    <w:p w14:paraId="0FAE413B" w14:textId="06C73FE3" w:rsidR="007A0F97" w:rsidRPr="006D287F" w:rsidRDefault="007A0F97" w:rsidP="00C44103">
      <w:pPr>
        <w:jc w:val="both"/>
        <w:rPr>
          <w:rFonts w:ascii="Arial" w:hAnsi="Arial" w:cs="Arial"/>
          <w:bCs/>
          <w:sz w:val="22"/>
          <w:szCs w:val="22"/>
        </w:rPr>
      </w:pPr>
      <w:r w:rsidRPr="006D287F">
        <w:rPr>
          <w:rFonts w:ascii="Arial" w:hAnsi="Arial" w:cs="Arial"/>
          <w:bCs/>
          <w:sz w:val="22"/>
          <w:szCs w:val="22"/>
        </w:rPr>
        <w:t>Nabavljen</w:t>
      </w:r>
      <w:r w:rsidR="0010687E" w:rsidRPr="006D287F">
        <w:rPr>
          <w:rFonts w:ascii="Arial" w:hAnsi="Arial" w:cs="Arial"/>
          <w:bCs/>
          <w:sz w:val="22"/>
          <w:szCs w:val="22"/>
        </w:rPr>
        <w:t>o je</w:t>
      </w:r>
      <w:r w:rsidR="001C7109" w:rsidRPr="006D287F">
        <w:rPr>
          <w:rFonts w:ascii="Arial" w:hAnsi="Arial" w:cs="Arial"/>
          <w:bCs/>
          <w:sz w:val="22"/>
          <w:szCs w:val="22"/>
        </w:rPr>
        <w:t xml:space="preserve"> pokretni semafor</w:t>
      </w:r>
      <w:r w:rsidR="0010687E" w:rsidRPr="006D287F">
        <w:rPr>
          <w:rFonts w:ascii="Arial" w:hAnsi="Arial" w:cs="Arial"/>
          <w:bCs/>
          <w:sz w:val="22"/>
          <w:szCs w:val="22"/>
        </w:rPr>
        <w:t xml:space="preserve"> za prometne</w:t>
      </w:r>
      <w:r w:rsidR="00CA36A4" w:rsidRPr="006D287F">
        <w:rPr>
          <w:rFonts w:ascii="Arial" w:hAnsi="Arial" w:cs="Arial"/>
          <w:bCs/>
          <w:sz w:val="22"/>
          <w:szCs w:val="22"/>
        </w:rPr>
        <w:t xml:space="preserve"> aktivnosti, bojler za DSS</w:t>
      </w:r>
      <w:r w:rsidR="008F46C8" w:rsidRPr="006D287F">
        <w:rPr>
          <w:rFonts w:ascii="Arial" w:hAnsi="Arial" w:cs="Arial"/>
          <w:bCs/>
          <w:sz w:val="22"/>
          <w:szCs w:val="22"/>
        </w:rPr>
        <w:t xml:space="preserve">, uredska oprema </w:t>
      </w:r>
      <w:r w:rsidR="00CA36A4" w:rsidRPr="006D287F">
        <w:rPr>
          <w:rFonts w:ascii="Arial" w:hAnsi="Arial" w:cs="Arial"/>
          <w:bCs/>
          <w:sz w:val="22"/>
          <w:szCs w:val="22"/>
        </w:rPr>
        <w:t>i pametna ploča.</w:t>
      </w:r>
    </w:p>
    <w:p w14:paraId="621A4FC1" w14:textId="77777777" w:rsidR="00424FD2" w:rsidRPr="00BB0F0A" w:rsidRDefault="00424FD2" w:rsidP="005179F2">
      <w:pPr>
        <w:tabs>
          <w:tab w:val="left" w:pos="2520"/>
        </w:tabs>
        <w:rPr>
          <w:rFonts w:ascii="Arial" w:eastAsia="MS Mincho" w:hAnsi="Arial" w:cs="Arial"/>
          <w:bCs/>
          <w:color w:val="EE0000"/>
          <w:sz w:val="22"/>
          <w:szCs w:val="22"/>
          <w:lang w:eastAsia="ja-JP"/>
        </w:rPr>
      </w:pPr>
    </w:p>
    <w:p w14:paraId="5194AE47" w14:textId="77777777" w:rsidR="00EB5C76" w:rsidRPr="00BB0F0A" w:rsidRDefault="00EB5C76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075DF26F" w14:textId="5DEA24AC" w:rsidR="00FC16DE" w:rsidRPr="00DA2C96" w:rsidRDefault="00CE4D88" w:rsidP="004D722C">
      <w:pPr>
        <w:tabs>
          <w:tab w:val="left" w:pos="2520"/>
        </w:tabs>
        <w:rPr>
          <w:rFonts w:ascii="Arial" w:hAnsi="Arial" w:cs="Arial"/>
          <w:sz w:val="22"/>
          <w:szCs w:val="22"/>
          <w:lang w:eastAsia="ja-JP"/>
        </w:rPr>
      </w:pPr>
      <w:r w:rsidRPr="00DA2C96">
        <w:rPr>
          <w:rFonts w:ascii="Arial" w:hAnsi="Arial" w:cs="Arial"/>
          <w:b/>
          <w:bCs/>
          <w:sz w:val="22"/>
          <w:szCs w:val="22"/>
          <w:lang w:eastAsia="ja-JP"/>
        </w:rPr>
        <w:t>Aktivnost: Rashodi po sudskim presudama</w:t>
      </w:r>
      <w:r w:rsidRPr="00DA2C96">
        <w:rPr>
          <w:rFonts w:ascii="Arial" w:hAnsi="Arial" w:cs="Arial"/>
          <w:sz w:val="22"/>
          <w:szCs w:val="22"/>
          <w:lang w:eastAsia="ja-JP"/>
        </w:rPr>
        <w:t xml:space="preserve"> –iz prenesenih sredstava </w:t>
      </w:r>
      <w:r w:rsidR="006D287F" w:rsidRPr="00DA2C96">
        <w:rPr>
          <w:rFonts w:ascii="Arial" w:hAnsi="Arial" w:cs="Arial"/>
          <w:sz w:val="22"/>
          <w:szCs w:val="22"/>
          <w:lang w:eastAsia="ja-JP"/>
        </w:rPr>
        <w:t xml:space="preserve">temeljem Suglasnosti za izvještajno razdoblje od siječnja do lipnja 2026. </w:t>
      </w:r>
      <w:r w:rsidR="004D722C" w:rsidRPr="00DA2C96">
        <w:rPr>
          <w:rFonts w:ascii="Arial" w:hAnsi="Arial" w:cs="Arial"/>
          <w:sz w:val="22"/>
          <w:szCs w:val="22"/>
          <w:lang w:eastAsia="ja-JP"/>
        </w:rPr>
        <w:t xml:space="preserve">ostvareni su preostali </w:t>
      </w:r>
      <w:r w:rsidRPr="00DA2C96">
        <w:rPr>
          <w:rFonts w:ascii="Arial" w:hAnsi="Arial" w:cs="Arial"/>
          <w:sz w:val="22"/>
          <w:szCs w:val="22"/>
        </w:rPr>
        <w:t>rashod</w:t>
      </w:r>
      <w:r w:rsidR="004D722C" w:rsidRPr="00DA2C96">
        <w:rPr>
          <w:rFonts w:ascii="Arial" w:hAnsi="Arial" w:cs="Arial"/>
          <w:sz w:val="22"/>
          <w:szCs w:val="22"/>
        </w:rPr>
        <w:t>i</w:t>
      </w:r>
      <w:r w:rsidRPr="00DA2C96">
        <w:rPr>
          <w:rFonts w:ascii="Arial" w:hAnsi="Arial" w:cs="Arial"/>
          <w:sz w:val="22"/>
          <w:szCs w:val="22"/>
        </w:rPr>
        <w:t xml:space="preserve"> po sudskim presudama za radnice iz Dvorca Stara Sušica</w:t>
      </w:r>
      <w:r w:rsidR="004D722C" w:rsidRPr="00DA2C96">
        <w:rPr>
          <w:rFonts w:ascii="Arial" w:hAnsi="Arial" w:cs="Arial"/>
          <w:sz w:val="22"/>
          <w:szCs w:val="22"/>
        </w:rPr>
        <w:t xml:space="preserve"> u iznosu od </w:t>
      </w:r>
      <w:r w:rsidR="00DA2C96" w:rsidRPr="00DA2C96">
        <w:rPr>
          <w:rFonts w:ascii="Arial" w:hAnsi="Arial" w:cs="Arial"/>
          <w:sz w:val="22"/>
          <w:szCs w:val="22"/>
        </w:rPr>
        <w:t>6.628,05 eura.</w:t>
      </w:r>
    </w:p>
    <w:p w14:paraId="39F2040F" w14:textId="77777777" w:rsidR="00CE4D88" w:rsidRPr="00CE4D88" w:rsidRDefault="00CE4D88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0279A62A" w14:textId="77777777" w:rsidR="00FC16DE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5EE88D8E" w14:textId="77777777" w:rsidR="00FC16DE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70AE2708" w14:textId="77777777" w:rsidR="00FC16DE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2E6A5478" w14:textId="77777777" w:rsidR="00FC16DE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26BC6582" w14:textId="77777777" w:rsidR="00FC16DE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18AA283F" w14:textId="77777777" w:rsidR="00FC16DE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p w14:paraId="0B90ABDC" w14:textId="77777777" w:rsidR="00FC16DE" w:rsidRPr="00B44226" w:rsidRDefault="00FC16DE" w:rsidP="005179F2">
      <w:pPr>
        <w:tabs>
          <w:tab w:val="left" w:pos="2520"/>
        </w:tabs>
        <w:rPr>
          <w:rFonts w:ascii="Arial" w:hAnsi="Arial" w:cs="Arial"/>
          <w:color w:val="EE0000"/>
          <w:sz w:val="22"/>
          <w:szCs w:val="22"/>
          <w:lang w:eastAsia="ja-JP"/>
        </w:rPr>
      </w:pPr>
    </w:p>
    <w:sectPr w:rsidR="00FC16DE" w:rsidRPr="00B44226" w:rsidSect="002E45EF">
      <w:headerReference w:type="default" r:id="rId11"/>
      <w:pgSz w:w="11906" w:h="16838"/>
      <w:pgMar w:top="851" w:right="851" w:bottom="85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7A790" w14:textId="77777777" w:rsidR="00615C7D" w:rsidRPr="00C01FB8" w:rsidRDefault="00615C7D" w:rsidP="00B66C22">
      <w:r w:rsidRPr="00C01FB8">
        <w:separator/>
      </w:r>
    </w:p>
  </w:endnote>
  <w:endnote w:type="continuationSeparator" w:id="0">
    <w:p w14:paraId="54E06085" w14:textId="77777777" w:rsidR="00615C7D" w:rsidRPr="00C01FB8" w:rsidRDefault="00615C7D" w:rsidP="00B66C22">
      <w:r w:rsidRPr="00C01F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1BA3" w14:textId="77777777" w:rsidR="00615C7D" w:rsidRPr="00C01FB8" w:rsidRDefault="00615C7D" w:rsidP="00B66C22">
      <w:r w:rsidRPr="00C01FB8">
        <w:separator/>
      </w:r>
    </w:p>
  </w:footnote>
  <w:footnote w:type="continuationSeparator" w:id="0">
    <w:p w14:paraId="4FAA54C5" w14:textId="77777777" w:rsidR="00615C7D" w:rsidRPr="00C01FB8" w:rsidRDefault="00615C7D" w:rsidP="00B66C22">
      <w:r w:rsidRPr="00C01F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2C90" w14:textId="698C751E" w:rsidR="00B66C22" w:rsidRPr="00C01FB8" w:rsidRDefault="009753A1" w:rsidP="00B66C22">
    <w:pPr>
      <w:pStyle w:val="Zaglavlje"/>
      <w:tabs>
        <w:tab w:val="clear" w:pos="9072"/>
      </w:tabs>
    </w:pPr>
    <w:r w:rsidRPr="00C01FB8">
      <w:rPr>
        <w:rFonts w:ascii="Arial" w:hAnsi="Arial" w:cs="Arial"/>
        <w:noProof/>
      </w:rPr>
      <w:drawing>
        <wp:inline distT="0" distB="0" distL="0" distR="0" wp14:anchorId="4C75DFE2" wp14:editId="611AAEBA">
          <wp:extent cx="5970905" cy="709930"/>
          <wp:effectExtent l="0" t="0" r="0" b="0"/>
          <wp:docPr id="9941005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090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EDBF0C" w14:textId="6CB65571" w:rsidR="00B66C22" w:rsidRPr="00C01FB8" w:rsidRDefault="00B66C22" w:rsidP="00B66C22">
    <w:pPr>
      <w:pStyle w:val="Zaglavlje"/>
      <w:tabs>
        <w:tab w:val="clear" w:pos="4536"/>
        <w:tab w:val="clear" w:pos="9072"/>
        <w:tab w:val="left" w:pos="1425"/>
      </w:tabs>
    </w:pPr>
    <w:r w:rsidRPr="00C01FB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A68A98EC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1" w15:restartNumberingAfterBreak="0">
    <w:nsid w:val="05F235D8"/>
    <w:multiLevelType w:val="hybridMultilevel"/>
    <w:tmpl w:val="A73AD4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6565C"/>
    <w:multiLevelType w:val="hybridMultilevel"/>
    <w:tmpl w:val="B056490A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Ansi="Times New Roman" w:cs="Times New Roman" w:hint="eastAsia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</w:lvl>
    <w:lvl w:ilvl="3" w:tplc="93244BC4">
      <w:start w:val="167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C5614E"/>
    <w:multiLevelType w:val="hybridMultilevel"/>
    <w:tmpl w:val="FFFFFFFF"/>
    <w:lvl w:ilvl="0" w:tplc="728CC44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3203A"/>
    <w:multiLevelType w:val="hybridMultilevel"/>
    <w:tmpl w:val="18EA3D6C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D7FCC"/>
    <w:multiLevelType w:val="hybridMultilevel"/>
    <w:tmpl w:val="308E45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7CD9"/>
    <w:multiLevelType w:val="hybridMultilevel"/>
    <w:tmpl w:val="D32280F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725838"/>
    <w:multiLevelType w:val="hybridMultilevel"/>
    <w:tmpl w:val="9EBC0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35FEE"/>
    <w:multiLevelType w:val="hybridMultilevel"/>
    <w:tmpl w:val="EF4258F4"/>
    <w:lvl w:ilvl="0" w:tplc="6FA4779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395726"/>
    <w:multiLevelType w:val="hybridMultilevel"/>
    <w:tmpl w:val="49C0A94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04FB3"/>
    <w:multiLevelType w:val="hybridMultilevel"/>
    <w:tmpl w:val="18EA3D6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07DE6"/>
    <w:multiLevelType w:val="hybridMultilevel"/>
    <w:tmpl w:val="E58A7436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D5A0F620">
      <w:numFmt w:val="bullet"/>
      <w:lvlText w:val="•"/>
      <w:lvlJc w:val="left"/>
      <w:pPr>
        <w:ind w:left="2505" w:hanging="705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637174"/>
    <w:multiLevelType w:val="hybridMultilevel"/>
    <w:tmpl w:val="FAB24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A7899"/>
    <w:multiLevelType w:val="hybridMultilevel"/>
    <w:tmpl w:val="18EA3D6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F2D3C"/>
    <w:multiLevelType w:val="multilevel"/>
    <w:tmpl w:val="26FC01DE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7"/>
        </w:tabs>
        <w:ind w:left="11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17"/>
        </w:tabs>
        <w:ind w:left="22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17"/>
        </w:tabs>
        <w:ind w:left="22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77"/>
        </w:tabs>
        <w:ind w:left="25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77"/>
        </w:tabs>
        <w:ind w:left="2577" w:hanging="1800"/>
      </w:pPr>
      <w:rPr>
        <w:rFonts w:hint="default"/>
      </w:rPr>
    </w:lvl>
  </w:abstractNum>
  <w:abstractNum w:abstractNumId="15" w15:restartNumberingAfterBreak="0">
    <w:nsid w:val="533A1770"/>
    <w:multiLevelType w:val="hybridMultilevel"/>
    <w:tmpl w:val="9B62A6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4778B"/>
    <w:multiLevelType w:val="hybridMultilevel"/>
    <w:tmpl w:val="7326FCDC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Ansi="Times New Roman" w:cs="Times New Roman" w:hint="eastAsia"/>
        <w:sz w:val="24"/>
        <w:szCs w:val="24"/>
      </w:rPr>
    </w:lvl>
    <w:lvl w:ilvl="1" w:tplc="3306FC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1A0019">
      <w:start w:val="1"/>
      <w:numFmt w:val="lowerLetter"/>
      <w:lvlText w:val="%3."/>
      <w:lvlJc w:val="left"/>
      <w:pPr>
        <w:ind w:left="144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113515"/>
    <w:multiLevelType w:val="hybridMultilevel"/>
    <w:tmpl w:val="6062E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42566"/>
    <w:multiLevelType w:val="hybridMultilevel"/>
    <w:tmpl w:val="FFFFFFFF"/>
    <w:lvl w:ilvl="0" w:tplc="728CC44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E2D87"/>
    <w:multiLevelType w:val="hybridMultilevel"/>
    <w:tmpl w:val="86084092"/>
    <w:lvl w:ilvl="0" w:tplc="6FA47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1682"/>
    <w:multiLevelType w:val="hybridMultilevel"/>
    <w:tmpl w:val="577235E8"/>
    <w:lvl w:ilvl="0" w:tplc="041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89E35CC"/>
    <w:multiLevelType w:val="multilevel"/>
    <w:tmpl w:val="30F447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AC96C57"/>
    <w:multiLevelType w:val="multilevel"/>
    <w:tmpl w:val="38A69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F20F08"/>
    <w:multiLevelType w:val="hybridMultilevel"/>
    <w:tmpl w:val="D17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33416"/>
    <w:multiLevelType w:val="hybridMultilevel"/>
    <w:tmpl w:val="BCDE28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B86111"/>
    <w:multiLevelType w:val="hybridMultilevel"/>
    <w:tmpl w:val="848ECE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391F89"/>
    <w:multiLevelType w:val="hybridMultilevel"/>
    <w:tmpl w:val="8194A92E"/>
    <w:lvl w:ilvl="0" w:tplc="041A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EF79CE"/>
    <w:multiLevelType w:val="multilevel"/>
    <w:tmpl w:val="DE30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4974027">
    <w:abstractNumId w:val="7"/>
  </w:num>
  <w:num w:numId="2" w16cid:durableId="1851947076">
    <w:abstractNumId w:val="20"/>
  </w:num>
  <w:num w:numId="3" w16cid:durableId="1254822822">
    <w:abstractNumId w:val="0"/>
  </w:num>
  <w:num w:numId="4" w16cid:durableId="497228810">
    <w:abstractNumId w:val="14"/>
  </w:num>
  <w:num w:numId="5" w16cid:durableId="488180674">
    <w:abstractNumId w:val="22"/>
  </w:num>
  <w:num w:numId="6" w16cid:durableId="890045346">
    <w:abstractNumId w:val="6"/>
  </w:num>
  <w:num w:numId="7" w16cid:durableId="1071386671">
    <w:abstractNumId w:val="16"/>
  </w:num>
  <w:num w:numId="8" w16cid:durableId="17734744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35543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3976658">
    <w:abstractNumId w:val="11"/>
  </w:num>
  <w:num w:numId="11" w16cid:durableId="1503085642">
    <w:abstractNumId w:val="4"/>
  </w:num>
  <w:num w:numId="12" w16cid:durableId="496117160">
    <w:abstractNumId w:val="2"/>
  </w:num>
  <w:num w:numId="13" w16cid:durableId="1234051477">
    <w:abstractNumId w:val="25"/>
  </w:num>
  <w:num w:numId="14" w16cid:durableId="1148208805">
    <w:abstractNumId w:val="10"/>
  </w:num>
  <w:num w:numId="15" w16cid:durableId="1890726693">
    <w:abstractNumId w:val="13"/>
  </w:num>
  <w:num w:numId="16" w16cid:durableId="1574581143">
    <w:abstractNumId w:val="26"/>
  </w:num>
  <w:num w:numId="17" w16cid:durableId="1780756305">
    <w:abstractNumId w:val="1"/>
  </w:num>
  <w:num w:numId="18" w16cid:durableId="164249757">
    <w:abstractNumId w:val="5"/>
  </w:num>
  <w:num w:numId="19" w16cid:durableId="1925529198">
    <w:abstractNumId w:val="15"/>
  </w:num>
  <w:num w:numId="20" w16cid:durableId="867721054">
    <w:abstractNumId w:val="24"/>
  </w:num>
  <w:num w:numId="21" w16cid:durableId="1190483844">
    <w:abstractNumId w:val="9"/>
  </w:num>
  <w:num w:numId="22" w16cid:durableId="2072998108">
    <w:abstractNumId w:val="8"/>
  </w:num>
  <w:num w:numId="23" w16cid:durableId="1090463752">
    <w:abstractNumId w:val="19"/>
  </w:num>
  <w:num w:numId="24" w16cid:durableId="2108651247">
    <w:abstractNumId w:val="27"/>
  </w:num>
  <w:num w:numId="25" w16cid:durableId="739250116">
    <w:abstractNumId w:val="3"/>
  </w:num>
  <w:num w:numId="26" w16cid:durableId="1936595993">
    <w:abstractNumId w:val="18"/>
  </w:num>
  <w:num w:numId="27" w16cid:durableId="1282880114">
    <w:abstractNumId w:val="12"/>
  </w:num>
  <w:num w:numId="28" w16cid:durableId="399403079">
    <w:abstractNumId w:val="17"/>
  </w:num>
  <w:num w:numId="29" w16cid:durableId="27513654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976799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57848727">
    <w:abstractNumId w:val="19"/>
  </w:num>
  <w:num w:numId="32" w16cid:durableId="10579004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C22"/>
    <w:rsid w:val="00000800"/>
    <w:rsid w:val="000121F1"/>
    <w:rsid w:val="0001302F"/>
    <w:rsid w:val="00033B12"/>
    <w:rsid w:val="00034B76"/>
    <w:rsid w:val="00051A2E"/>
    <w:rsid w:val="00060001"/>
    <w:rsid w:val="0007130D"/>
    <w:rsid w:val="000726E2"/>
    <w:rsid w:val="000B48E5"/>
    <w:rsid w:val="000C6EC8"/>
    <w:rsid w:val="000D539D"/>
    <w:rsid w:val="000E344C"/>
    <w:rsid w:val="0010687E"/>
    <w:rsid w:val="00123013"/>
    <w:rsid w:val="00124281"/>
    <w:rsid w:val="00130FDF"/>
    <w:rsid w:val="00136F60"/>
    <w:rsid w:val="00144433"/>
    <w:rsid w:val="001609C6"/>
    <w:rsid w:val="00162B57"/>
    <w:rsid w:val="0017168D"/>
    <w:rsid w:val="001C614E"/>
    <w:rsid w:val="001C7109"/>
    <w:rsid w:val="001D6E4F"/>
    <w:rsid w:val="001E0B1C"/>
    <w:rsid w:val="001E5998"/>
    <w:rsid w:val="001F7C82"/>
    <w:rsid w:val="0022272B"/>
    <w:rsid w:val="002500C9"/>
    <w:rsid w:val="00254500"/>
    <w:rsid w:val="00263871"/>
    <w:rsid w:val="00267F34"/>
    <w:rsid w:val="00275157"/>
    <w:rsid w:val="002B2AD0"/>
    <w:rsid w:val="002D4437"/>
    <w:rsid w:val="002E45EF"/>
    <w:rsid w:val="002E4D44"/>
    <w:rsid w:val="002E6F90"/>
    <w:rsid w:val="002E796B"/>
    <w:rsid w:val="002F1456"/>
    <w:rsid w:val="002F51EC"/>
    <w:rsid w:val="002F52D5"/>
    <w:rsid w:val="00300A08"/>
    <w:rsid w:val="00301D16"/>
    <w:rsid w:val="00302EEB"/>
    <w:rsid w:val="00312E1C"/>
    <w:rsid w:val="0032159D"/>
    <w:rsid w:val="003332BF"/>
    <w:rsid w:val="00335E89"/>
    <w:rsid w:val="00380CE3"/>
    <w:rsid w:val="00383898"/>
    <w:rsid w:val="003868F8"/>
    <w:rsid w:val="00386A20"/>
    <w:rsid w:val="0039387D"/>
    <w:rsid w:val="003A1DA3"/>
    <w:rsid w:val="003A6A39"/>
    <w:rsid w:val="003A6EF1"/>
    <w:rsid w:val="003B49AF"/>
    <w:rsid w:val="003C0AA2"/>
    <w:rsid w:val="003C5DD1"/>
    <w:rsid w:val="003C6907"/>
    <w:rsid w:val="003D621B"/>
    <w:rsid w:val="003E1EBE"/>
    <w:rsid w:val="00406E00"/>
    <w:rsid w:val="00415C7B"/>
    <w:rsid w:val="004221B6"/>
    <w:rsid w:val="00424FD2"/>
    <w:rsid w:val="0043129E"/>
    <w:rsid w:val="0043459E"/>
    <w:rsid w:val="0044158D"/>
    <w:rsid w:val="00443673"/>
    <w:rsid w:val="0045542E"/>
    <w:rsid w:val="00456EED"/>
    <w:rsid w:val="00457AAE"/>
    <w:rsid w:val="00487FBA"/>
    <w:rsid w:val="00490D6B"/>
    <w:rsid w:val="00493116"/>
    <w:rsid w:val="00493976"/>
    <w:rsid w:val="004B197B"/>
    <w:rsid w:val="004B3F43"/>
    <w:rsid w:val="004B7785"/>
    <w:rsid w:val="004D0026"/>
    <w:rsid w:val="004D05DD"/>
    <w:rsid w:val="004D6EE8"/>
    <w:rsid w:val="004D722C"/>
    <w:rsid w:val="004D7E28"/>
    <w:rsid w:val="004E5C89"/>
    <w:rsid w:val="004F4B07"/>
    <w:rsid w:val="00512FE2"/>
    <w:rsid w:val="005179F2"/>
    <w:rsid w:val="00522D47"/>
    <w:rsid w:val="005351AF"/>
    <w:rsid w:val="005368AB"/>
    <w:rsid w:val="00542A82"/>
    <w:rsid w:val="005453D0"/>
    <w:rsid w:val="005523DD"/>
    <w:rsid w:val="00552E09"/>
    <w:rsid w:val="0055503F"/>
    <w:rsid w:val="00555727"/>
    <w:rsid w:val="005626BF"/>
    <w:rsid w:val="00562A1D"/>
    <w:rsid w:val="00563BE3"/>
    <w:rsid w:val="00573384"/>
    <w:rsid w:val="00582CF6"/>
    <w:rsid w:val="00584856"/>
    <w:rsid w:val="005A1B92"/>
    <w:rsid w:val="005B1F2B"/>
    <w:rsid w:val="005B25FB"/>
    <w:rsid w:val="005B4252"/>
    <w:rsid w:val="005C0FC1"/>
    <w:rsid w:val="005C1439"/>
    <w:rsid w:val="005D086D"/>
    <w:rsid w:val="005F1CD0"/>
    <w:rsid w:val="005F2C4F"/>
    <w:rsid w:val="005F7683"/>
    <w:rsid w:val="006051DE"/>
    <w:rsid w:val="0060559C"/>
    <w:rsid w:val="00615C7D"/>
    <w:rsid w:val="00633327"/>
    <w:rsid w:val="0063743E"/>
    <w:rsid w:val="0064219B"/>
    <w:rsid w:val="0065553F"/>
    <w:rsid w:val="00656D07"/>
    <w:rsid w:val="00660DA5"/>
    <w:rsid w:val="006665AB"/>
    <w:rsid w:val="0067051D"/>
    <w:rsid w:val="00673E76"/>
    <w:rsid w:val="006744FF"/>
    <w:rsid w:val="006749D1"/>
    <w:rsid w:val="00692070"/>
    <w:rsid w:val="006A0B6E"/>
    <w:rsid w:val="006B1758"/>
    <w:rsid w:val="006D287F"/>
    <w:rsid w:val="006D36A5"/>
    <w:rsid w:val="006D36E7"/>
    <w:rsid w:val="006E0852"/>
    <w:rsid w:val="006E68EF"/>
    <w:rsid w:val="006F44A4"/>
    <w:rsid w:val="006F6F76"/>
    <w:rsid w:val="00701477"/>
    <w:rsid w:val="00706FC8"/>
    <w:rsid w:val="00716616"/>
    <w:rsid w:val="0072495C"/>
    <w:rsid w:val="00731AA3"/>
    <w:rsid w:val="007368DC"/>
    <w:rsid w:val="0076593F"/>
    <w:rsid w:val="00771ECC"/>
    <w:rsid w:val="007765B1"/>
    <w:rsid w:val="00781BAD"/>
    <w:rsid w:val="00784268"/>
    <w:rsid w:val="007873A5"/>
    <w:rsid w:val="0079598B"/>
    <w:rsid w:val="007A0AAF"/>
    <w:rsid w:val="007A0F97"/>
    <w:rsid w:val="007B0DA7"/>
    <w:rsid w:val="007C08E4"/>
    <w:rsid w:val="007C1F3C"/>
    <w:rsid w:val="007E40AA"/>
    <w:rsid w:val="007E7B92"/>
    <w:rsid w:val="007F2EF5"/>
    <w:rsid w:val="00810698"/>
    <w:rsid w:val="00812D37"/>
    <w:rsid w:val="008154D5"/>
    <w:rsid w:val="0081557D"/>
    <w:rsid w:val="00840BDA"/>
    <w:rsid w:val="00845E90"/>
    <w:rsid w:val="00851E94"/>
    <w:rsid w:val="008534F7"/>
    <w:rsid w:val="00871D47"/>
    <w:rsid w:val="00873C0D"/>
    <w:rsid w:val="00874809"/>
    <w:rsid w:val="008806E8"/>
    <w:rsid w:val="00893B72"/>
    <w:rsid w:val="008B1489"/>
    <w:rsid w:val="008B4D4E"/>
    <w:rsid w:val="008C1F99"/>
    <w:rsid w:val="008C2493"/>
    <w:rsid w:val="008C68E2"/>
    <w:rsid w:val="008E5908"/>
    <w:rsid w:val="008F4645"/>
    <w:rsid w:val="008F46C8"/>
    <w:rsid w:val="008F5323"/>
    <w:rsid w:val="008F5600"/>
    <w:rsid w:val="00914B73"/>
    <w:rsid w:val="00933668"/>
    <w:rsid w:val="009347AC"/>
    <w:rsid w:val="009509D2"/>
    <w:rsid w:val="0096057C"/>
    <w:rsid w:val="00962361"/>
    <w:rsid w:val="00967E62"/>
    <w:rsid w:val="00967F79"/>
    <w:rsid w:val="009706D0"/>
    <w:rsid w:val="0097139A"/>
    <w:rsid w:val="009753A1"/>
    <w:rsid w:val="009761D9"/>
    <w:rsid w:val="00985221"/>
    <w:rsid w:val="00985CBC"/>
    <w:rsid w:val="00986A50"/>
    <w:rsid w:val="00992DAA"/>
    <w:rsid w:val="00993CCF"/>
    <w:rsid w:val="00994A0B"/>
    <w:rsid w:val="009A16AE"/>
    <w:rsid w:val="009A56FA"/>
    <w:rsid w:val="009A5ABA"/>
    <w:rsid w:val="009B26B5"/>
    <w:rsid w:val="009C343C"/>
    <w:rsid w:val="009D09CC"/>
    <w:rsid w:val="009E5784"/>
    <w:rsid w:val="009F046B"/>
    <w:rsid w:val="009F3F28"/>
    <w:rsid w:val="009F7F4F"/>
    <w:rsid w:val="00A0241B"/>
    <w:rsid w:val="00A0593E"/>
    <w:rsid w:val="00A109CF"/>
    <w:rsid w:val="00A131A3"/>
    <w:rsid w:val="00A36BFC"/>
    <w:rsid w:val="00A44433"/>
    <w:rsid w:val="00A55AC7"/>
    <w:rsid w:val="00A62F86"/>
    <w:rsid w:val="00A72F0C"/>
    <w:rsid w:val="00AA6C89"/>
    <w:rsid w:val="00AB3FD6"/>
    <w:rsid w:val="00AB647A"/>
    <w:rsid w:val="00AC76C8"/>
    <w:rsid w:val="00AD0CF6"/>
    <w:rsid w:val="00AD25FD"/>
    <w:rsid w:val="00AF0C48"/>
    <w:rsid w:val="00AF5558"/>
    <w:rsid w:val="00B010EC"/>
    <w:rsid w:val="00B10900"/>
    <w:rsid w:val="00B112A8"/>
    <w:rsid w:val="00B16DE7"/>
    <w:rsid w:val="00B2064F"/>
    <w:rsid w:val="00B22AFF"/>
    <w:rsid w:val="00B31F7F"/>
    <w:rsid w:val="00B356F4"/>
    <w:rsid w:val="00B35985"/>
    <w:rsid w:val="00B44226"/>
    <w:rsid w:val="00B47E7C"/>
    <w:rsid w:val="00B52211"/>
    <w:rsid w:val="00B54835"/>
    <w:rsid w:val="00B553D7"/>
    <w:rsid w:val="00B66C22"/>
    <w:rsid w:val="00B93BF0"/>
    <w:rsid w:val="00BB0F0A"/>
    <w:rsid w:val="00BB257F"/>
    <w:rsid w:val="00BC738B"/>
    <w:rsid w:val="00BD2D1D"/>
    <w:rsid w:val="00BD786F"/>
    <w:rsid w:val="00BD78F8"/>
    <w:rsid w:val="00BF174E"/>
    <w:rsid w:val="00C01FB8"/>
    <w:rsid w:val="00C05E2E"/>
    <w:rsid w:val="00C153BF"/>
    <w:rsid w:val="00C233EE"/>
    <w:rsid w:val="00C30A0D"/>
    <w:rsid w:val="00C36BBE"/>
    <w:rsid w:val="00C41B86"/>
    <w:rsid w:val="00C44103"/>
    <w:rsid w:val="00C452B8"/>
    <w:rsid w:val="00C66F7D"/>
    <w:rsid w:val="00C72B00"/>
    <w:rsid w:val="00C76864"/>
    <w:rsid w:val="00C77C06"/>
    <w:rsid w:val="00C82DB7"/>
    <w:rsid w:val="00C87FC4"/>
    <w:rsid w:val="00CA36A4"/>
    <w:rsid w:val="00CB588C"/>
    <w:rsid w:val="00CC1D27"/>
    <w:rsid w:val="00CC5FFF"/>
    <w:rsid w:val="00CD1FE6"/>
    <w:rsid w:val="00CD5420"/>
    <w:rsid w:val="00CE2E51"/>
    <w:rsid w:val="00CE4D88"/>
    <w:rsid w:val="00CE7BF4"/>
    <w:rsid w:val="00D112CE"/>
    <w:rsid w:val="00D21C57"/>
    <w:rsid w:val="00D226CD"/>
    <w:rsid w:val="00D261C4"/>
    <w:rsid w:val="00D43325"/>
    <w:rsid w:val="00D556D5"/>
    <w:rsid w:val="00D568FF"/>
    <w:rsid w:val="00D71EEC"/>
    <w:rsid w:val="00D7638F"/>
    <w:rsid w:val="00D90B43"/>
    <w:rsid w:val="00D92D56"/>
    <w:rsid w:val="00DA2C96"/>
    <w:rsid w:val="00DA34F3"/>
    <w:rsid w:val="00DB4C3B"/>
    <w:rsid w:val="00DC010E"/>
    <w:rsid w:val="00DE1493"/>
    <w:rsid w:val="00DF67BE"/>
    <w:rsid w:val="00E0262D"/>
    <w:rsid w:val="00E14ACE"/>
    <w:rsid w:val="00E1791E"/>
    <w:rsid w:val="00E35DFB"/>
    <w:rsid w:val="00E4006A"/>
    <w:rsid w:val="00E53DBF"/>
    <w:rsid w:val="00E549B8"/>
    <w:rsid w:val="00E762F8"/>
    <w:rsid w:val="00E917AF"/>
    <w:rsid w:val="00E91AC2"/>
    <w:rsid w:val="00EA0328"/>
    <w:rsid w:val="00EA0B49"/>
    <w:rsid w:val="00EA7829"/>
    <w:rsid w:val="00EB248E"/>
    <w:rsid w:val="00EB5C76"/>
    <w:rsid w:val="00ED18B6"/>
    <w:rsid w:val="00ED4D08"/>
    <w:rsid w:val="00ED5D4E"/>
    <w:rsid w:val="00ED772C"/>
    <w:rsid w:val="00ED7D35"/>
    <w:rsid w:val="00EE4CC3"/>
    <w:rsid w:val="00EE54D9"/>
    <w:rsid w:val="00EF0C05"/>
    <w:rsid w:val="00F04E9E"/>
    <w:rsid w:val="00F06E14"/>
    <w:rsid w:val="00F2020C"/>
    <w:rsid w:val="00F360D3"/>
    <w:rsid w:val="00F45EBF"/>
    <w:rsid w:val="00F5222C"/>
    <w:rsid w:val="00F530FF"/>
    <w:rsid w:val="00F5630B"/>
    <w:rsid w:val="00F62836"/>
    <w:rsid w:val="00F63E0F"/>
    <w:rsid w:val="00F65742"/>
    <w:rsid w:val="00F7086C"/>
    <w:rsid w:val="00F71219"/>
    <w:rsid w:val="00F72137"/>
    <w:rsid w:val="00F8083D"/>
    <w:rsid w:val="00F91D01"/>
    <w:rsid w:val="00F9686B"/>
    <w:rsid w:val="00FA15C1"/>
    <w:rsid w:val="00FA2505"/>
    <w:rsid w:val="00FA4295"/>
    <w:rsid w:val="00FA54D2"/>
    <w:rsid w:val="00FA5FED"/>
    <w:rsid w:val="00FB522E"/>
    <w:rsid w:val="00FC16DE"/>
    <w:rsid w:val="00FC724E"/>
    <w:rsid w:val="00FE2BC4"/>
    <w:rsid w:val="00FE4F29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52ECAB"/>
  <w15:chartTrackingRefBased/>
  <w15:docId w15:val="{A80052D5-B75B-4D9C-88DD-FBD3E7AA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F17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ja-JP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aliases w:val="Char, Char"/>
    <w:basedOn w:val="Normal"/>
    <w:link w:val="ZaglavljeChar"/>
    <w:uiPriority w:val="99"/>
    <w:unhideWhenUsed/>
    <w:rsid w:val="00B66C2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glavljeChar">
    <w:name w:val="Zaglavlje Char"/>
    <w:aliases w:val="Char Char, Char Char"/>
    <w:basedOn w:val="Zadanifontodlomka"/>
    <w:link w:val="Zaglavlje"/>
    <w:uiPriority w:val="99"/>
    <w:rsid w:val="00B66C22"/>
  </w:style>
  <w:style w:type="paragraph" w:styleId="Podnoje">
    <w:name w:val="footer"/>
    <w:basedOn w:val="Normal"/>
    <w:link w:val="PodnojeChar"/>
    <w:uiPriority w:val="99"/>
    <w:unhideWhenUsed/>
    <w:rsid w:val="00B66C2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B66C22"/>
  </w:style>
  <w:style w:type="character" w:styleId="Hiperveza">
    <w:name w:val="Hyperlink"/>
    <w:semiHidden/>
    <w:rsid w:val="00B66C22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B66C22"/>
    <w:pPr>
      <w:ind w:left="720"/>
      <w:contextualSpacing/>
    </w:pPr>
  </w:style>
  <w:style w:type="paragraph" w:customStyle="1" w:styleId="Default">
    <w:name w:val="Default"/>
    <w:rsid w:val="004221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styleId="Naglaeno">
    <w:name w:val="Strong"/>
    <w:uiPriority w:val="22"/>
    <w:qFormat/>
    <w:rsid w:val="004221B6"/>
    <w:rPr>
      <w:b/>
      <w:bCs/>
    </w:rPr>
  </w:style>
  <w:style w:type="paragraph" w:styleId="Brojevi">
    <w:name w:val="List Number"/>
    <w:basedOn w:val="Normal"/>
    <w:uiPriority w:val="99"/>
    <w:rsid w:val="004221B6"/>
    <w:pPr>
      <w:numPr>
        <w:numId w:val="3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rsid w:val="00BF174E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paragraph" w:styleId="Tijeloteksta">
    <w:name w:val="Body Text"/>
    <w:basedOn w:val="Normal"/>
    <w:link w:val="TijelotekstaChar"/>
    <w:rsid w:val="00BF174E"/>
    <w:pPr>
      <w:spacing w:after="120"/>
    </w:pPr>
    <w:rPr>
      <w:rFonts w:eastAsia="MS Mincho"/>
      <w:lang w:eastAsia="ja-JP"/>
    </w:rPr>
  </w:style>
  <w:style w:type="character" w:customStyle="1" w:styleId="TijelotekstaChar">
    <w:name w:val="Tijelo teksta Char"/>
    <w:basedOn w:val="Zadanifontodlomka"/>
    <w:link w:val="Tijeloteksta"/>
    <w:rsid w:val="00BF174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jeloteksta3">
    <w:name w:val="Body Text 3"/>
    <w:basedOn w:val="Normal"/>
    <w:link w:val="Tijeloteksta3Char"/>
    <w:uiPriority w:val="99"/>
    <w:unhideWhenUsed/>
    <w:rsid w:val="008534F7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8534F7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HEADING0">
    <w:name w:val="HEADING 0"/>
    <w:basedOn w:val="Naslov1"/>
    <w:link w:val="HEADING0Char"/>
    <w:qFormat/>
    <w:rsid w:val="008534F7"/>
    <w:rPr>
      <w:rFonts w:ascii="Arial" w:hAnsi="Arial"/>
      <w:sz w:val="28"/>
    </w:rPr>
  </w:style>
  <w:style w:type="character" w:customStyle="1" w:styleId="HEADING0Char">
    <w:name w:val="HEADING 0 Char"/>
    <w:basedOn w:val="Naslov1Char"/>
    <w:link w:val="HEADING0"/>
    <w:rsid w:val="008534F7"/>
    <w:rPr>
      <w:rFonts w:ascii="Arial" w:eastAsia="Times New Roman" w:hAnsi="Arial" w:cs="Times New Roman"/>
      <w:b/>
      <w:bCs/>
      <w:kern w:val="32"/>
      <w:sz w:val="28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d0c7bc-854b-4590-b730-d2669771d8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1613FABC63364BAD4C719A87F6B113" ma:contentTypeVersion="11" ma:contentTypeDescription="Stvaranje novog dokumenta." ma:contentTypeScope="" ma:versionID="cb895443bfe6651c42750d42710c64b3">
  <xsd:schema xmlns:xsd="http://www.w3.org/2001/XMLSchema" xmlns:xs="http://www.w3.org/2001/XMLSchema" xmlns:p="http://schemas.microsoft.com/office/2006/metadata/properties" xmlns:ns3="a4d0c7bc-854b-4590-b730-d2669771d80a" targetNamespace="http://schemas.microsoft.com/office/2006/metadata/properties" ma:root="true" ma:fieldsID="51a5c308b3a5080e61e2b757e405ed38" ns3:_="">
    <xsd:import namespace="a4d0c7bc-854b-4590-b730-d2669771d8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0c7bc-854b-4590-b730-d2669771d8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9AFDF-D8B1-46ED-B5BB-9A7CA69C2EB1}">
  <ds:schemaRefs>
    <ds:schemaRef ds:uri="http://schemas.microsoft.com/office/2006/metadata/properties"/>
    <ds:schemaRef ds:uri="http://schemas.microsoft.com/office/infopath/2007/PartnerControls"/>
    <ds:schemaRef ds:uri="a4d0c7bc-854b-4590-b730-d2669771d80a"/>
  </ds:schemaRefs>
</ds:datastoreItem>
</file>

<file path=customXml/itemProps2.xml><?xml version="1.0" encoding="utf-8"?>
<ds:datastoreItem xmlns:ds="http://schemas.openxmlformats.org/officeDocument/2006/customXml" ds:itemID="{A95C8587-8162-433E-9EA6-5D6E694B3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340918-1229-4B2D-B6CC-A00DD2137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0c7bc-854b-4590-b730-d2669771d8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9D5AB8-E5C0-4050-B066-5FB482B9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2789</Words>
  <Characters>15901</Characters>
  <Application>Microsoft Office Word</Application>
  <DocSecurity>0</DocSecurity>
  <Lines>132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Brozović Sanja</dc:creator>
  <cp:keywords/>
  <dc:description/>
  <cp:lastModifiedBy>dm-finan</cp:lastModifiedBy>
  <cp:revision>12</cp:revision>
  <cp:lastPrinted>2026-07-22T06:23:00Z</cp:lastPrinted>
  <dcterms:created xsi:type="dcterms:W3CDTF">2026-07-15T08:15:00Z</dcterms:created>
  <dcterms:modified xsi:type="dcterms:W3CDTF">2026-07-22T06:25:00Z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294bffa6fdd18330880ab253fb38dc4f1fa087b2b5e9612b9533b989a6adeb72</vt:lpwstr>
  </property>
  <property fmtid="{D5CDD505-2E9C-101B-9397-08002B2CF9AE}" pid="3" name="ContentTypeId">
    <vt:lpwstr>0x010100701613FABC63364BAD4C719A87F6B113</vt:lpwstr>
  </property>
</Properties>
</file>